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045" w:rsidRPr="00CC5591" w:rsidRDefault="006C3045" w:rsidP="00763B25">
      <w:pPr>
        <w:rPr>
          <w:rFonts w:ascii="Times New Roman" w:eastAsiaTheme="minorEastAsia" w:hAnsi="Times New Roman"/>
          <w:sz w:val="28"/>
          <w:szCs w:val="28"/>
          <w:lang w:eastAsia="ru-RU"/>
        </w:rPr>
      </w:pPr>
    </w:p>
    <w:p w:rsidR="0005250D" w:rsidRPr="00842D10" w:rsidRDefault="0005250D" w:rsidP="0005250D">
      <w:pPr>
        <w:tabs>
          <w:tab w:val="left" w:pos="851"/>
        </w:tabs>
        <w:spacing w:line="240" w:lineRule="auto"/>
        <w:ind w:firstLine="708"/>
        <w:contextualSpacing/>
        <w:jc w:val="center"/>
        <w:rPr>
          <w:rFonts w:ascii="Times New Roman" w:eastAsiaTheme="minorEastAsia" w:hAnsi="Times New Roman"/>
          <w:b/>
          <w:sz w:val="28"/>
          <w:szCs w:val="28"/>
          <w:lang w:eastAsia="ru-RU"/>
        </w:rPr>
      </w:pPr>
      <w:r w:rsidRPr="00842D10">
        <w:rPr>
          <w:rFonts w:ascii="Times New Roman" w:eastAsiaTheme="minorEastAsia" w:hAnsi="Times New Roman"/>
          <w:b/>
          <w:sz w:val="28"/>
          <w:szCs w:val="28"/>
          <w:lang w:eastAsia="ru-RU"/>
        </w:rPr>
        <w:t>Пояснительная записка</w:t>
      </w:r>
    </w:p>
    <w:p w:rsidR="0005250D" w:rsidRPr="00AB573A" w:rsidRDefault="0005250D" w:rsidP="0005250D">
      <w:pPr>
        <w:tabs>
          <w:tab w:val="left" w:pos="851"/>
        </w:tabs>
        <w:spacing w:line="240" w:lineRule="auto"/>
        <w:ind w:firstLine="708"/>
        <w:contextualSpacing/>
        <w:jc w:val="center"/>
        <w:rPr>
          <w:rFonts w:ascii="Times New Roman" w:eastAsiaTheme="minorEastAsia" w:hAnsi="Times New Roman"/>
          <w:sz w:val="24"/>
          <w:szCs w:val="24"/>
          <w:lang w:eastAsia="ru-RU"/>
        </w:rPr>
      </w:pPr>
    </w:p>
    <w:p w:rsidR="0005250D" w:rsidRDefault="0005250D" w:rsidP="0005250D">
      <w:pPr>
        <w:tabs>
          <w:tab w:val="left" w:pos="851"/>
        </w:tabs>
        <w:spacing w:line="240" w:lineRule="auto"/>
        <w:ind w:firstLine="708"/>
        <w:contextualSpacing/>
        <w:jc w:val="both"/>
        <w:rPr>
          <w:rFonts w:ascii="Times New Roman" w:eastAsiaTheme="minorEastAsia" w:hAnsi="Times New Roman"/>
          <w:sz w:val="24"/>
          <w:szCs w:val="24"/>
          <w:lang w:eastAsia="ru-RU"/>
        </w:rPr>
      </w:pPr>
      <w:r w:rsidRPr="00F35FAC">
        <w:rPr>
          <w:rFonts w:ascii="Times New Roman" w:eastAsiaTheme="minorEastAsia" w:hAnsi="Times New Roman"/>
          <w:sz w:val="24"/>
          <w:szCs w:val="24"/>
          <w:lang w:eastAsia="ru-RU"/>
        </w:rPr>
        <w:t xml:space="preserve">Рабочая программа по </w:t>
      </w:r>
      <w:r w:rsidR="000D609C">
        <w:rPr>
          <w:rFonts w:ascii="Times New Roman" w:eastAsiaTheme="minorEastAsia" w:hAnsi="Times New Roman"/>
          <w:sz w:val="24"/>
          <w:szCs w:val="24"/>
          <w:lang w:eastAsia="ru-RU"/>
        </w:rPr>
        <w:t>литературному чтению</w:t>
      </w:r>
      <w:r w:rsidRPr="00F35FAC">
        <w:rPr>
          <w:rFonts w:ascii="Times New Roman" w:eastAsiaTheme="minorEastAsia" w:hAnsi="Times New Roman"/>
          <w:sz w:val="24"/>
          <w:szCs w:val="24"/>
          <w:lang w:eastAsia="ru-RU"/>
        </w:rPr>
        <w:t xml:space="preserve"> для 1- 4 классов  разработана в соответствии с основной образовательной программой начального общего образования муниципального бюджетного общеобразовательного учреждения   «</w:t>
      </w:r>
      <w:r w:rsidR="0009635A">
        <w:rPr>
          <w:rFonts w:ascii="Times New Roman" w:eastAsiaTheme="minorEastAsia" w:hAnsi="Times New Roman"/>
          <w:sz w:val="24"/>
          <w:szCs w:val="24"/>
          <w:lang w:eastAsia="ru-RU"/>
        </w:rPr>
        <w:t>Лебединская</w:t>
      </w:r>
      <w:r>
        <w:rPr>
          <w:rFonts w:ascii="Times New Roman" w:eastAsiaTheme="minorEastAsia" w:hAnsi="Times New Roman"/>
          <w:sz w:val="24"/>
          <w:szCs w:val="24"/>
          <w:lang w:eastAsia="ru-RU"/>
        </w:rPr>
        <w:t xml:space="preserve"> основная общеобразовательная школа</w:t>
      </w:r>
      <w:r w:rsidRPr="00F35FAC">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 xml:space="preserve">Алексеевского </w:t>
      </w:r>
      <w:r w:rsidRPr="00F35FAC">
        <w:rPr>
          <w:rFonts w:ascii="Times New Roman" w:eastAsiaTheme="minorEastAsia" w:hAnsi="Times New Roman"/>
          <w:sz w:val="24"/>
          <w:szCs w:val="24"/>
          <w:lang w:eastAsia="ru-RU"/>
        </w:rPr>
        <w:t xml:space="preserve"> муниципального района Республики Татарстан. </w:t>
      </w:r>
    </w:p>
    <w:p w:rsidR="00247F18" w:rsidRDefault="00247F18" w:rsidP="0005250D">
      <w:pPr>
        <w:tabs>
          <w:tab w:val="left" w:pos="851"/>
        </w:tabs>
        <w:spacing w:line="240" w:lineRule="auto"/>
        <w:ind w:firstLine="708"/>
        <w:contextualSpacing/>
        <w:jc w:val="both"/>
        <w:rPr>
          <w:rFonts w:ascii="Times New Roman" w:eastAsiaTheme="minorEastAsia" w:hAnsi="Times New Roman"/>
          <w:sz w:val="24"/>
          <w:szCs w:val="24"/>
          <w:lang w:eastAsia="ru-RU"/>
        </w:rPr>
      </w:pPr>
    </w:p>
    <w:p w:rsidR="00247F18" w:rsidRDefault="00247F18" w:rsidP="0005250D">
      <w:pPr>
        <w:tabs>
          <w:tab w:val="left" w:pos="851"/>
        </w:tabs>
        <w:spacing w:line="240" w:lineRule="auto"/>
        <w:ind w:firstLine="708"/>
        <w:contextualSpacing/>
        <w:jc w:val="both"/>
        <w:rPr>
          <w:rFonts w:ascii="Times New Roman" w:eastAsiaTheme="minorEastAsia" w:hAnsi="Times New Roman"/>
          <w:sz w:val="24"/>
          <w:szCs w:val="24"/>
          <w:lang w:eastAsia="ru-RU"/>
        </w:rPr>
      </w:pPr>
      <w:r w:rsidRPr="00842D10">
        <w:rPr>
          <w:rFonts w:ascii="Times New Roman" w:eastAsiaTheme="minorEastAsia" w:hAnsi="Times New Roman"/>
          <w:b/>
          <w:sz w:val="24"/>
          <w:szCs w:val="24"/>
          <w:lang w:eastAsia="ru-RU"/>
        </w:rPr>
        <w:t>Цель:</w:t>
      </w:r>
      <w:r>
        <w:rPr>
          <w:rFonts w:ascii="Times New Roman" w:eastAsiaTheme="minorEastAsia" w:hAnsi="Times New Roman"/>
          <w:sz w:val="24"/>
          <w:szCs w:val="24"/>
          <w:lang w:eastAsia="ru-RU"/>
        </w:rPr>
        <w:t xml:space="preserve"> достижение планируемых результатов при изучении учебного предмета «русский язык» в соответствии с ФГОС НОО.</w:t>
      </w:r>
    </w:p>
    <w:p w:rsidR="00247F18" w:rsidRDefault="00247F18" w:rsidP="0005250D">
      <w:pPr>
        <w:tabs>
          <w:tab w:val="left" w:pos="851"/>
        </w:tabs>
        <w:spacing w:line="240" w:lineRule="auto"/>
        <w:ind w:firstLine="708"/>
        <w:contextualSpacing/>
        <w:jc w:val="both"/>
        <w:rPr>
          <w:rFonts w:ascii="Times New Roman" w:eastAsiaTheme="minorEastAsia" w:hAnsi="Times New Roman"/>
          <w:sz w:val="24"/>
          <w:szCs w:val="24"/>
          <w:lang w:eastAsia="ru-RU"/>
        </w:rPr>
      </w:pPr>
    </w:p>
    <w:p w:rsidR="00247F18" w:rsidRPr="00842D10" w:rsidRDefault="00247F18" w:rsidP="00247F18">
      <w:pPr>
        <w:tabs>
          <w:tab w:val="left" w:pos="851"/>
        </w:tabs>
        <w:spacing w:line="240" w:lineRule="auto"/>
        <w:ind w:firstLine="708"/>
        <w:contextualSpacing/>
        <w:jc w:val="both"/>
        <w:rPr>
          <w:rFonts w:ascii="Times New Roman" w:eastAsiaTheme="minorEastAsia" w:hAnsi="Times New Roman"/>
          <w:b/>
          <w:sz w:val="24"/>
          <w:szCs w:val="24"/>
          <w:lang w:eastAsia="ru-RU"/>
        </w:rPr>
      </w:pPr>
      <w:r w:rsidRPr="00842D10">
        <w:rPr>
          <w:rFonts w:ascii="Times New Roman" w:eastAsiaTheme="minorEastAsia" w:hAnsi="Times New Roman"/>
          <w:b/>
          <w:sz w:val="24"/>
          <w:szCs w:val="24"/>
          <w:lang w:eastAsia="ru-RU"/>
        </w:rPr>
        <w:t>Задачи:</w:t>
      </w:r>
    </w:p>
    <w:p w:rsidR="00842D10" w:rsidRDefault="00247F18" w:rsidP="00842D10">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1) формирование первоначаль</w:t>
      </w:r>
      <w:r>
        <w:rPr>
          <w:rFonts w:ascii="Times New Roman" w:eastAsiaTheme="minorEastAsia" w:hAnsi="Times New Roman"/>
          <w:sz w:val="24"/>
          <w:szCs w:val="24"/>
          <w:lang w:eastAsia="ru-RU"/>
        </w:rPr>
        <w:t xml:space="preserve">ных представлений о единстве и </w:t>
      </w:r>
      <w:r w:rsidRPr="00247F18">
        <w:rPr>
          <w:rFonts w:ascii="Times New Roman" w:eastAsiaTheme="minorEastAsia" w:hAnsi="Times New Roman"/>
          <w:sz w:val="24"/>
          <w:szCs w:val="24"/>
          <w:lang w:eastAsia="ru-RU"/>
        </w:rPr>
        <w:t xml:space="preserve">многообразии языкового и культурного пространства России, о </w:t>
      </w:r>
    </w:p>
    <w:p w:rsidR="00247F18" w:rsidRPr="00247F18" w:rsidRDefault="00DA33AD" w:rsidP="00842D10">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я</w:t>
      </w:r>
      <w:r w:rsidR="00247F18">
        <w:rPr>
          <w:rFonts w:ascii="Times New Roman" w:eastAsiaTheme="minorEastAsia" w:hAnsi="Times New Roman"/>
          <w:sz w:val="24"/>
          <w:szCs w:val="24"/>
          <w:lang w:eastAsia="ru-RU"/>
        </w:rPr>
        <w:t>зыке</w:t>
      </w:r>
      <w:r w:rsidR="00842D10">
        <w:rPr>
          <w:rFonts w:ascii="Times New Roman" w:eastAsiaTheme="minorEastAsia" w:hAnsi="Times New Roman"/>
          <w:sz w:val="24"/>
          <w:szCs w:val="24"/>
          <w:lang w:eastAsia="ru-RU"/>
        </w:rPr>
        <w:t xml:space="preserve">, </w:t>
      </w:r>
      <w:r w:rsidR="00247F18">
        <w:rPr>
          <w:rFonts w:ascii="Times New Roman" w:eastAsiaTheme="minorEastAsia" w:hAnsi="Times New Roman"/>
          <w:sz w:val="24"/>
          <w:szCs w:val="24"/>
          <w:lang w:eastAsia="ru-RU"/>
        </w:rPr>
        <w:t xml:space="preserve"> как </w:t>
      </w:r>
      <w:r w:rsidR="00247F18" w:rsidRPr="00247F18">
        <w:rPr>
          <w:rFonts w:ascii="Times New Roman" w:eastAsiaTheme="minorEastAsia" w:hAnsi="Times New Roman"/>
          <w:sz w:val="24"/>
          <w:szCs w:val="24"/>
          <w:lang w:eastAsia="ru-RU"/>
        </w:rPr>
        <w:t>основе национального самосознания;</w:t>
      </w:r>
    </w:p>
    <w:p w:rsidR="00247F18" w:rsidRDefault="00247F18" w:rsidP="00247F18">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2) понимание обучающимися тог</w:t>
      </w:r>
      <w:r>
        <w:rPr>
          <w:rFonts w:ascii="Times New Roman" w:eastAsiaTheme="minorEastAsia" w:hAnsi="Times New Roman"/>
          <w:sz w:val="24"/>
          <w:szCs w:val="24"/>
          <w:lang w:eastAsia="ru-RU"/>
        </w:rPr>
        <w:t xml:space="preserve">о, что язык представляет собой </w:t>
      </w:r>
      <w:r w:rsidRPr="00247F18">
        <w:rPr>
          <w:rFonts w:ascii="Times New Roman" w:eastAsiaTheme="minorEastAsia" w:hAnsi="Times New Roman"/>
          <w:sz w:val="24"/>
          <w:szCs w:val="24"/>
          <w:lang w:eastAsia="ru-RU"/>
        </w:rPr>
        <w:t xml:space="preserve">явление национальной культуры и основное средство </w:t>
      </w:r>
    </w:p>
    <w:p w:rsidR="00FA71B6" w:rsidRDefault="00247F18" w:rsidP="00247F18">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человеческого </w:t>
      </w:r>
      <w:r w:rsidRPr="00247F18">
        <w:rPr>
          <w:rFonts w:ascii="Times New Roman" w:eastAsiaTheme="minorEastAsia" w:hAnsi="Times New Roman"/>
          <w:sz w:val="24"/>
          <w:szCs w:val="24"/>
          <w:lang w:eastAsia="ru-RU"/>
        </w:rPr>
        <w:t>общения, осознание значения русского яз</w:t>
      </w:r>
      <w:r>
        <w:rPr>
          <w:rFonts w:ascii="Times New Roman" w:eastAsiaTheme="minorEastAsia" w:hAnsi="Times New Roman"/>
          <w:sz w:val="24"/>
          <w:szCs w:val="24"/>
          <w:lang w:eastAsia="ru-RU"/>
        </w:rPr>
        <w:t xml:space="preserve">ыка как государственного языка </w:t>
      </w:r>
      <w:r w:rsidRPr="00247F18">
        <w:rPr>
          <w:rFonts w:ascii="Times New Roman" w:eastAsiaTheme="minorEastAsia" w:hAnsi="Times New Roman"/>
          <w:sz w:val="24"/>
          <w:szCs w:val="24"/>
          <w:lang w:eastAsia="ru-RU"/>
        </w:rPr>
        <w:t xml:space="preserve">Российской Федерации, языка </w:t>
      </w:r>
    </w:p>
    <w:p w:rsidR="00247F18" w:rsidRPr="00247F18" w:rsidRDefault="00247F18" w:rsidP="00247F18">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межнационального общения;</w:t>
      </w:r>
    </w:p>
    <w:p w:rsidR="00FA71B6" w:rsidRDefault="00FA71B6" w:rsidP="00FA71B6">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 формирование</w:t>
      </w:r>
      <w:r w:rsidR="00247F18" w:rsidRPr="00247F18">
        <w:rPr>
          <w:rFonts w:ascii="Times New Roman" w:eastAsiaTheme="minorEastAsia" w:hAnsi="Times New Roman"/>
          <w:sz w:val="24"/>
          <w:szCs w:val="24"/>
          <w:lang w:eastAsia="ru-RU"/>
        </w:rPr>
        <w:t xml:space="preserve"> позитивного</w:t>
      </w:r>
      <w:r>
        <w:rPr>
          <w:rFonts w:ascii="Times New Roman" w:eastAsiaTheme="minorEastAsia" w:hAnsi="Times New Roman"/>
          <w:sz w:val="24"/>
          <w:szCs w:val="24"/>
          <w:lang w:eastAsia="ru-RU"/>
        </w:rPr>
        <w:t xml:space="preserve"> отношения к правильной устной </w:t>
      </w:r>
      <w:r w:rsidR="00247F18" w:rsidRPr="00247F18">
        <w:rPr>
          <w:rFonts w:ascii="Times New Roman" w:eastAsiaTheme="minorEastAsia" w:hAnsi="Times New Roman"/>
          <w:sz w:val="24"/>
          <w:szCs w:val="24"/>
          <w:lang w:eastAsia="ru-RU"/>
        </w:rPr>
        <w:t xml:space="preserve">и письменной речи как показателям общей культуры и </w:t>
      </w:r>
    </w:p>
    <w:p w:rsidR="00247F18" w:rsidRPr="00247F18" w:rsidRDefault="00FA71B6" w:rsidP="00FA71B6">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гражданской позиции человека;</w:t>
      </w:r>
    </w:p>
    <w:p w:rsidR="00FA71B6" w:rsidRPr="00247F18" w:rsidRDefault="00247F18" w:rsidP="00FA71B6">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4) овладение первоначальными пре</w:t>
      </w:r>
      <w:r w:rsidR="00FA71B6">
        <w:rPr>
          <w:rFonts w:ascii="Times New Roman" w:eastAsiaTheme="minorEastAsia" w:hAnsi="Times New Roman"/>
          <w:sz w:val="24"/>
          <w:szCs w:val="24"/>
          <w:lang w:eastAsia="ru-RU"/>
        </w:rPr>
        <w:t xml:space="preserve">дставлениями о нормах русского </w:t>
      </w:r>
      <w:r w:rsidRPr="00247F18">
        <w:rPr>
          <w:rFonts w:ascii="Times New Roman" w:eastAsiaTheme="minorEastAsia" w:hAnsi="Times New Roman"/>
          <w:sz w:val="24"/>
          <w:szCs w:val="24"/>
          <w:lang w:eastAsia="ru-RU"/>
        </w:rPr>
        <w:t xml:space="preserve">и родного литературного языка (орфоэпических, лексических, </w:t>
      </w:r>
    </w:p>
    <w:p w:rsidR="00DA33AD" w:rsidRDefault="00247F18" w:rsidP="00FA71B6">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грамматических)</w:t>
      </w:r>
      <w:r w:rsidR="00842D10">
        <w:rPr>
          <w:rFonts w:ascii="Times New Roman" w:eastAsiaTheme="minorEastAsia" w:hAnsi="Times New Roman"/>
          <w:sz w:val="24"/>
          <w:szCs w:val="24"/>
          <w:lang w:eastAsia="ru-RU"/>
        </w:rPr>
        <w:t xml:space="preserve">  и</w:t>
      </w:r>
      <w:r w:rsidR="00DA33AD">
        <w:rPr>
          <w:rFonts w:ascii="Times New Roman" w:eastAsiaTheme="minorEastAsia" w:hAnsi="Times New Roman"/>
          <w:sz w:val="24"/>
          <w:szCs w:val="24"/>
          <w:lang w:eastAsia="ru-RU"/>
        </w:rPr>
        <w:t>о</w:t>
      </w:r>
      <w:r w:rsidRPr="00247F18">
        <w:rPr>
          <w:rFonts w:ascii="Times New Roman" w:eastAsiaTheme="minorEastAsia" w:hAnsi="Times New Roman"/>
          <w:sz w:val="24"/>
          <w:szCs w:val="24"/>
          <w:lang w:eastAsia="ru-RU"/>
        </w:rPr>
        <w:t xml:space="preserve"> правилах речевого эти</w:t>
      </w:r>
      <w:r w:rsidR="00FA71B6">
        <w:rPr>
          <w:rFonts w:ascii="Times New Roman" w:eastAsiaTheme="minorEastAsia" w:hAnsi="Times New Roman"/>
          <w:sz w:val="24"/>
          <w:szCs w:val="24"/>
          <w:lang w:eastAsia="ru-RU"/>
        </w:rPr>
        <w:t>кета;</w:t>
      </w:r>
    </w:p>
    <w:p w:rsidR="00DA33AD" w:rsidRDefault="00DA33AD" w:rsidP="00DA33AD">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5) развитие  умений </w:t>
      </w:r>
      <w:r w:rsidR="00FA71B6">
        <w:rPr>
          <w:rFonts w:ascii="Times New Roman" w:eastAsiaTheme="minorEastAsia" w:hAnsi="Times New Roman"/>
          <w:sz w:val="24"/>
          <w:szCs w:val="24"/>
          <w:lang w:eastAsia="ru-RU"/>
        </w:rPr>
        <w:t xml:space="preserve"> ориентироваться в  </w:t>
      </w:r>
      <w:r w:rsidR="00247F18" w:rsidRPr="00247F18">
        <w:rPr>
          <w:rFonts w:ascii="Times New Roman" w:eastAsiaTheme="minorEastAsia" w:hAnsi="Times New Roman"/>
          <w:sz w:val="24"/>
          <w:szCs w:val="24"/>
          <w:lang w:eastAsia="ru-RU"/>
        </w:rPr>
        <w:t>целях, задачах, средствах и условиях общения,</w:t>
      </w:r>
      <w:r>
        <w:rPr>
          <w:rFonts w:ascii="Times New Roman" w:eastAsiaTheme="minorEastAsia" w:hAnsi="Times New Roman"/>
          <w:sz w:val="24"/>
          <w:szCs w:val="24"/>
          <w:lang w:eastAsia="ru-RU"/>
        </w:rPr>
        <w:t xml:space="preserve"> в выборе адекватных языковых средств</w:t>
      </w:r>
      <w:r w:rsidR="00247F18" w:rsidRPr="00247F18">
        <w:rPr>
          <w:rFonts w:ascii="Times New Roman" w:eastAsiaTheme="minorEastAsia" w:hAnsi="Times New Roman"/>
          <w:sz w:val="24"/>
          <w:szCs w:val="24"/>
          <w:lang w:eastAsia="ru-RU"/>
        </w:rPr>
        <w:t xml:space="preserve"> для </w:t>
      </w:r>
    </w:p>
    <w:p w:rsidR="00247F18" w:rsidRPr="00247F18" w:rsidRDefault="00247F18" w:rsidP="00DA33AD">
      <w:pPr>
        <w:tabs>
          <w:tab w:val="left" w:pos="851"/>
        </w:tabs>
        <w:spacing w:line="240" w:lineRule="auto"/>
        <w:ind w:firstLine="708"/>
        <w:contextualSpacing/>
        <w:jc w:val="both"/>
        <w:rPr>
          <w:rFonts w:ascii="Times New Roman" w:eastAsiaTheme="minorEastAsia" w:hAnsi="Times New Roman"/>
          <w:sz w:val="24"/>
          <w:szCs w:val="24"/>
          <w:lang w:eastAsia="ru-RU"/>
        </w:rPr>
      </w:pPr>
      <w:r w:rsidRPr="00247F18">
        <w:rPr>
          <w:rFonts w:ascii="Times New Roman" w:eastAsiaTheme="minorEastAsia" w:hAnsi="Times New Roman"/>
          <w:sz w:val="24"/>
          <w:szCs w:val="24"/>
          <w:lang w:eastAsia="ru-RU"/>
        </w:rPr>
        <w:t>успешного решения коммуникативных задач;</w:t>
      </w:r>
    </w:p>
    <w:p w:rsidR="00DA33AD" w:rsidRDefault="00DA33AD" w:rsidP="00DA33AD">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6</w:t>
      </w:r>
      <w:r w:rsidR="00247F18" w:rsidRPr="00247F18">
        <w:rPr>
          <w:rFonts w:ascii="Times New Roman" w:eastAsiaTheme="minorEastAsia" w:hAnsi="Times New Roman"/>
          <w:sz w:val="24"/>
          <w:szCs w:val="24"/>
          <w:lang w:eastAsia="ru-RU"/>
        </w:rPr>
        <w:t>) овладение учебными дейс</w:t>
      </w:r>
      <w:r>
        <w:rPr>
          <w:rFonts w:ascii="Times New Roman" w:eastAsiaTheme="minorEastAsia" w:hAnsi="Times New Roman"/>
          <w:sz w:val="24"/>
          <w:szCs w:val="24"/>
          <w:lang w:eastAsia="ru-RU"/>
        </w:rPr>
        <w:t>твиями с языковыми единицами и  умениями</w:t>
      </w:r>
      <w:r w:rsidR="00247F18" w:rsidRPr="00247F18">
        <w:rPr>
          <w:rFonts w:ascii="Times New Roman" w:eastAsiaTheme="minorEastAsia" w:hAnsi="Times New Roman"/>
          <w:sz w:val="24"/>
          <w:szCs w:val="24"/>
          <w:lang w:eastAsia="ru-RU"/>
        </w:rPr>
        <w:t xml:space="preserve"> исполь</w:t>
      </w:r>
      <w:r>
        <w:rPr>
          <w:rFonts w:ascii="Times New Roman" w:eastAsiaTheme="minorEastAsia" w:hAnsi="Times New Roman"/>
          <w:sz w:val="24"/>
          <w:szCs w:val="24"/>
          <w:lang w:eastAsia="ru-RU"/>
        </w:rPr>
        <w:t>зования этих знания</w:t>
      </w:r>
      <w:r w:rsidR="00247F18" w:rsidRPr="00247F18">
        <w:rPr>
          <w:rFonts w:ascii="Times New Roman" w:eastAsiaTheme="minorEastAsia" w:hAnsi="Times New Roman"/>
          <w:sz w:val="24"/>
          <w:szCs w:val="24"/>
          <w:lang w:eastAsia="ru-RU"/>
        </w:rPr>
        <w:t xml:space="preserve"> для решения познавательных, </w:t>
      </w:r>
    </w:p>
    <w:p w:rsidR="00247F18" w:rsidRDefault="00DA33AD" w:rsidP="00DA33AD">
      <w:pPr>
        <w:tabs>
          <w:tab w:val="left" w:pos="851"/>
        </w:tabs>
        <w:spacing w:line="240" w:lineRule="auto"/>
        <w:ind w:firstLine="708"/>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практических и </w:t>
      </w:r>
      <w:r w:rsidR="00247F18" w:rsidRPr="00247F18">
        <w:rPr>
          <w:rFonts w:ascii="Times New Roman" w:eastAsiaTheme="minorEastAsia" w:hAnsi="Times New Roman"/>
          <w:sz w:val="24"/>
          <w:szCs w:val="24"/>
          <w:lang w:eastAsia="ru-RU"/>
        </w:rPr>
        <w:t>коммуникативных задач</w:t>
      </w:r>
      <w:r w:rsidR="00842D10">
        <w:rPr>
          <w:rFonts w:ascii="Times New Roman" w:eastAsiaTheme="minorEastAsia" w:hAnsi="Times New Roman"/>
          <w:sz w:val="24"/>
          <w:szCs w:val="24"/>
          <w:lang w:eastAsia="ru-RU"/>
        </w:rPr>
        <w:t>.</w:t>
      </w:r>
    </w:p>
    <w:p w:rsidR="0005250D" w:rsidRDefault="0005250D" w:rsidP="0005250D">
      <w:pPr>
        <w:tabs>
          <w:tab w:val="left" w:pos="851"/>
        </w:tabs>
        <w:spacing w:line="240" w:lineRule="auto"/>
        <w:ind w:firstLine="708"/>
        <w:contextualSpacing/>
        <w:jc w:val="both"/>
        <w:rPr>
          <w:rFonts w:ascii="Times New Roman" w:eastAsiaTheme="minorEastAsia" w:hAnsi="Times New Roman"/>
          <w:sz w:val="24"/>
          <w:szCs w:val="24"/>
          <w:lang w:eastAsia="ru-RU"/>
        </w:rPr>
      </w:pPr>
    </w:p>
    <w:p w:rsidR="0005250D" w:rsidRPr="00842D10" w:rsidRDefault="0005250D" w:rsidP="0005250D">
      <w:pPr>
        <w:tabs>
          <w:tab w:val="left" w:pos="851"/>
        </w:tabs>
        <w:spacing w:line="240" w:lineRule="auto"/>
        <w:ind w:firstLine="708"/>
        <w:contextualSpacing/>
        <w:jc w:val="center"/>
        <w:rPr>
          <w:rFonts w:ascii="Times New Roman" w:eastAsiaTheme="minorEastAsia" w:hAnsi="Times New Roman"/>
          <w:b/>
          <w:sz w:val="28"/>
          <w:szCs w:val="28"/>
          <w:lang w:eastAsia="ru-RU"/>
        </w:rPr>
      </w:pPr>
      <w:r w:rsidRPr="00842D10">
        <w:rPr>
          <w:rFonts w:ascii="Times New Roman" w:eastAsiaTheme="minorEastAsia" w:hAnsi="Times New Roman"/>
          <w:b/>
          <w:sz w:val="28"/>
          <w:szCs w:val="28"/>
          <w:lang w:eastAsia="ru-RU"/>
        </w:rPr>
        <w:t>Планируемые результаты освоения  учебного предмета</w:t>
      </w:r>
    </w:p>
    <w:p w:rsidR="0005250D" w:rsidRPr="00842D10" w:rsidRDefault="0005250D" w:rsidP="0005250D">
      <w:pPr>
        <w:tabs>
          <w:tab w:val="left" w:pos="851"/>
        </w:tabs>
        <w:spacing w:line="240" w:lineRule="auto"/>
        <w:ind w:firstLine="708"/>
        <w:contextualSpacing/>
        <w:jc w:val="both"/>
        <w:rPr>
          <w:rFonts w:ascii="Times New Roman" w:eastAsiaTheme="minorEastAsia" w:hAnsi="Times New Roman"/>
          <w:sz w:val="28"/>
          <w:szCs w:val="28"/>
          <w:lang w:eastAsia="ru-RU"/>
        </w:rPr>
      </w:pPr>
    </w:p>
    <w:p w:rsidR="0005250D" w:rsidRDefault="0005250D" w:rsidP="00842D10">
      <w:pPr>
        <w:spacing w:after="0" w:line="240" w:lineRule="auto"/>
        <w:jc w:val="center"/>
        <w:rPr>
          <w:rFonts w:ascii="Times New Roman" w:hAnsi="Times New Roman"/>
          <w:b/>
          <w:sz w:val="24"/>
          <w:szCs w:val="24"/>
        </w:rPr>
      </w:pPr>
      <w:r w:rsidRPr="00842D10">
        <w:rPr>
          <w:rFonts w:ascii="Times New Roman" w:hAnsi="Times New Roman"/>
          <w:b/>
          <w:sz w:val="24"/>
          <w:szCs w:val="24"/>
        </w:rPr>
        <w:t>Виды речевой и читательской деятельности</w:t>
      </w:r>
    </w:p>
    <w:p w:rsidR="00842D10" w:rsidRPr="00842D10" w:rsidRDefault="00842D10" w:rsidP="0005250D">
      <w:pPr>
        <w:spacing w:after="0" w:line="240" w:lineRule="auto"/>
        <w:jc w:val="both"/>
        <w:rPr>
          <w:rFonts w:ascii="Times New Roman" w:hAnsi="Times New Roman"/>
          <w:b/>
          <w:sz w:val="24"/>
          <w:szCs w:val="24"/>
        </w:rPr>
      </w:pP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научится: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прогнозировать содержание текста художественного произведения по заголовку, автору, жанру и осознавать цель чтения;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читать со скоростью, позволяющей понимать смысл прочитанного;</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w:t>
      </w:r>
      <w:r w:rsidRPr="0005250D">
        <w:rPr>
          <w:rFonts w:ascii="Times New Roman" w:hAnsi="Times New Roman"/>
          <w:sz w:val="24"/>
          <w:szCs w:val="24"/>
        </w:rPr>
        <w:tab/>
        <w:t>различать на практическом уровне виды текстов (художественный, учебный, справочный), опираясь на особенности каждого вида текста;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ориентироваться в содержании художественного, учебного и научно популярного текста, понимать его смысл (при чтении вслух и про себя, при прослушивании):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использовать простейшие приемы анализа различных видов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использовать различные формы интерпретации содержания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w:t>
      </w:r>
      <w:r w:rsidRPr="0005250D">
        <w:rPr>
          <w:rFonts w:ascii="Times New Roman" w:hAnsi="Times New Roman"/>
          <w:sz w:val="24"/>
          <w:szCs w:val="24"/>
        </w:rPr>
        <w:tab/>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получит возможность научиться: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осмысливать эстетические и нравственные ценности художественного текста и высказывать суждение;</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осмысливать эстетические и нравственные ценности художественного текста и высказывать собственное суждение;</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высказывать собственное суждение о прочитанном (прослушанном) произведении, доказывать и подтверждать его фактами со ссылками на текст;</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 xml:space="preserve">устанавливать ассоциации с жизненным опытом, с впечатлениями от восприятия других видов искусства; </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составлять по аналогии устные рассказы (повествование, рассуждение, описание).</w:t>
      </w:r>
    </w:p>
    <w:p w:rsidR="00842D10" w:rsidRPr="0005250D" w:rsidRDefault="00842D10" w:rsidP="0005250D">
      <w:pPr>
        <w:spacing w:after="0" w:line="240" w:lineRule="auto"/>
        <w:jc w:val="both"/>
        <w:rPr>
          <w:rFonts w:ascii="Times New Roman" w:hAnsi="Times New Roman"/>
          <w:sz w:val="24"/>
          <w:szCs w:val="24"/>
        </w:rPr>
      </w:pPr>
    </w:p>
    <w:p w:rsidR="0005250D" w:rsidRPr="00842D10" w:rsidRDefault="0005250D" w:rsidP="00842D10">
      <w:pPr>
        <w:spacing w:after="0" w:line="240" w:lineRule="auto"/>
        <w:jc w:val="center"/>
        <w:rPr>
          <w:rFonts w:ascii="Times New Roman" w:hAnsi="Times New Roman"/>
          <w:b/>
          <w:sz w:val="24"/>
          <w:szCs w:val="24"/>
        </w:rPr>
      </w:pPr>
      <w:r w:rsidRPr="00842D10">
        <w:rPr>
          <w:rFonts w:ascii="Times New Roman" w:hAnsi="Times New Roman"/>
          <w:b/>
          <w:sz w:val="24"/>
          <w:szCs w:val="24"/>
        </w:rPr>
        <w:t>Круг детского чтения (для всех видов текстов)</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научится: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осуществлять выбор книги в библиотеке (или в контролируемом Интернете) по заданной тематике или по собственному желанию;</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составлять аннотацию и краткий отзыв на прочитанное произведение по заданному образцу.</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получит возможность научиться: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работать с тематическим каталогом;</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работать с детской периодикой;</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самостоятельно писать отзыв о прочитанной книге (в свободной форме).</w:t>
      </w:r>
    </w:p>
    <w:p w:rsidR="00842D10" w:rsidRPr="0005250D" w:rsidRDefault="00842D10" w:rsidP="0005250D">
      <w:pPr>
        <w:spacing w:after="0" w:line="240" w:lineRule="auto"/>
        <w:jc w:val="both"/>
        <w:rPr>
          <w:rFonts w:ascii="Times New Roman" w:hAnsi="Times New Roman"/>
          <w:sz w:val="24"/>
          <w:szCs w:val="24"/>
        </w:rPr>
      </w:pPr>
    </w:p>
    <w:p w:rsidR="0005250D" w:rsidRPr="00842D10" w:rsidRDefault="0005250D" w:rsidP="00842D10">
      <w:pPr>
        <w:spacing w:after="0" w:line="240" w:lineRule="auto"/>
        <w:jc w:val="center"/>
        <w:rPr>
          <w:rFonts w:ascii="Times New Roman" w:hAnsi="Times New Roman"/>
          <w:b/>
          <w:sz w:val="24"/>
          <w:szCs w:val="24"/>
        </w:rPr>
      </w:pPr>
      <w:r w:rsidRPr="00842D10">
        <w:rPr>
          <w:rFonts w:ascii="Times New Roman" w:hAnsi="Times New Roman"/>
          <w:b/>
          <w:sz w:val="24"/>
          <w:szCs w:val="24"/>
        </w:rPr>
        <w:t>Литературоведческая пропедевтика (только для художественных текстов)</w:t>
      </w:r>
    </w:p>
    <w:p w:rsidR="0005250D" w:rsidRPr="00842D10" w:rsidRDefault="0005250D" w:rsidP="0005250D">
      <w:pPr>
        <w:spacing w:after="0" w:line="240" w:lineRule="auto"/>
        <w:jc w:val="both"/>
        <w:rPr>
          <w:rFonts w:ascii="Times New Roman" w:hAnsi="Times New Roman"/>
          <w:b/>
          <w:sz w:val="24"/>
          <w:szCs w:val="24"/>
        </w:rPr>
      </w:pPr>
      <w:r w:rsidRPr="00842D10">
        <w:rPr>
          <w:rFonts w:ascii="Times New Roman" w:hAnsi="Times New Roman"/>
          <w:b/>
          <w:sz w:val="24"/>
          <w:szCs w:val="24"/>
        </w:rPr>
        <w:t>Выпускник научится: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отличать на практическом уровне прозаический текст</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от стихотворного, приводить примеры прозаических и стихотворных текстов;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различать художественные произведения разных жанров (рассказ, басня, сказка, загадка, пословица), приводить примеры этих произведений;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находить средства художественной выразительности (метафора, олицетворение, эпитет).</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получит возможность научиться: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w:t>
      </w:r>
      <w:r w:rsidRPr="0005250D">
        <w:rPr>
          <w:rFonts w:ascii="Times New Roman" w:hAnsi="Times New Roman"/>
          <w:sz w:val="24"/>
          <w:szCs w:val="24"/>
        </w:rPr>
        <w:tab/>
        <w:t>воспринимать художественную литературу как вид искусства, приводить примеры проявления художественного вымысла в произведениях;</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определять позиции героев художественного текста, позицию автора художественного текста.</w:t>
      </w:r>
    </w:p>
    <w:p w:rsidR="00842D10" w:rsidRPr="0005250D" w:rsidRDefault="00842D10" w:rsidP="0005250D">
      <w:pPr>
        <w:spacing w:after="0" w:line="240" w:lineRule="auto"/>
        <w:jc w:val="both"/>
        <w:rPr>
          <w:rFonts w:ascii="Times New Roman" w:hAnsi="Times New Roman"/>
          <w:sz w:val="24"/>
          <w:szCs w:val="24"/>
        </w:rPr>
      </w:pPr>
    </w:p>
    <w:p w:rsidR="0005250D" w:rsidRPr="00842D10" w:rsidRDefault="0005250D" w:rsidP="00842D10">
      <w:pPr>
        <w:spacing w:after="0" w:line="240" w:lineRule="auto"/>
        <w:jc w:val="center"/>
        <w:rPr>
          <w:rFonts w:ascii="Times New Roman" w:hAnsi="Times New Roman"/>
          <w:b/>
          <w:sz w:val="24"/>
          <w:szCs w:val="24"/>
        </w:rPr>
      </w:pPr>
      <w:r w:rsidRPr="00842D10">
        <w:rPr>
          <w:rFonts w:ascii="Times New Roman" w:hAnsi="Times New Roman"/>
          <w:b/>
          <w:sz w:val="24"/>
          <w:szCs w:val="24"/>
        </w:rPr>
        <w:t>Творческая деятельность (только для художественных текстов)</w:t>
      </w:r>
    </w:p>
    <w:p w:rsidR="0005250D" w:rsidRPr="00842D10" w:rsidRDefault="0005250D" w:rsidP="0005250D">
      <w:pPr>
        <w:spacing w:after="0" w:line="240" w:lineRule="auto"/>
        <w:jc w:val="both"/>
        <w:rPr>
          <w:rFonts w:ascii="Times New Roman" w:hAnsi="Times New Roman"/>
          <w:b/>
          <w:sz w:val="24"/>
          <w:szCs w:val="24"/>
        </w:rPr>
      </w:pPr>
      <w:r w:rsidRPr="00842D10">
        <w:rPr>
          <w:rFonts w:ascii="Times New Roman" w:hAnsi="Times New Roman"/>
          <w:b/>
          <w:sz w:val="24"/>
          <w:szCs w:val="24"/>
        </w:rPr>
        <w:t>Выпускник научится: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создавать по аналогии собственный текст в жанре сказки и загадки;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восстанавливать текст, дополняя его начало или окончание, или пополняя его событиями;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составлять устный рассказ по репродукциям картин художников и/или на основе личного опыта;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составлять устный рассказ на основе прочитанных произведений с учетом коммуникативной задачи (для разных адресатов).</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Выпускник получит возможность научиться: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писать сочинения по поводу прочитанного в виде читательских аннотации или отзыва;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создавать серии иллюстраций с короткими текстами по содержанию прочитанного (прослушанного) произведения;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создавать проекты в виде книжек-самоделок, презентаций с аудиовизуальной поддержкой и пояснениями;</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w:t>
      </w:r>
      <w:r w:rsidRPr="0005250D">
        <w:rPr>
          <w:rFonts w:ascii="Times New Roman" w:hAnsi="Times New Roman"/>
          <w:sz w:val="24"/>
          <w:szCs w:val="24"/>
        </w:rPr>
        <w:tab/>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05250D" w:rsidRPr="0005250D" w:rsidRDefault="0005250D" w:rsidP="0005250D">
      <w:pPr>
        <w:spacing w:after="0" w:line="240" w:lineRule="auto"/>
        <w:jc w:val="both"/>
        <w:rPr>
          <w:rFonts w:ascii="Times New Roman" w:hAnsi="Times New Roman"/>
          <w:sz w:val="24"/>
          <w:szCs w:val="24"/>
        </w:rPr>
      </w:pPr>
    </w:p>
    <w:p w:rsidR="0005250D" w:rsidRPr="00842D10" w:rsidRDefault="0005250D" w:rsidP="0005250D">
      <w:pPr>
        <w:spacing w:after="0" w:line="240" w:lineRule="auto"/>
        <w:jc w:val="center"/>
        <w:rPr>
          <w:rFonts w:ascii="Times New Roman" w:hAnsi="Times New Roman"/>
          <w:b/>
          <w:sz w:val="28"/>
          <w:szCs w:val="28"/>
        </w:rPr>
      </w:pPr>
      <w:r w:rsidRPr="00842D10">
        <w:rPr>
          <w:rFonts w:ascii="Times New Roman" w:hAnsi="Times New Roman"/>
          <w:b/>
          <w:sz w:val="28"/>
          <w:szCs w:val="28"/>
        </w:rPr>
        <w:t>Содержание программы учебного предмета</w:t>
      </w:r>
    </w:p>
    <w:p w:rsidR="0005250D" w:rsidRPr="00842D10" w:rsidRDefault="0005250D" w:rsidP="0005250D">
      <w:pPr>
        <w:spacing w:after="0" w:line="240" w:lineRule="auto"/>
        <w:jc w:val="center"/>
        <w:rPr>
          <w:rFonts w:ascii="Times New Roman" w:hAnsi="Times New Roman"/>
          <w:b/>
          <w:sz w:val="28"/>
          <w:szCs w:val="28"/>
        </w:rPr>
      </w:pPr>
    </w:p>
    <w:p w:rsidR="0005250D" w:rsidRDefault="0005250D" w:rsidP="0005250D">
      <w:pPr>
        <w:spacing w:after="0" w:line="240" w:lineRule="auto"/>
        <w:jc w:val="both"/>
        <w:rPr>
          <w:rFonts w:ascii="Times New Roman" w:hAnsi="Times New Roman"/>
          <w:b/>
          <w:sz w:val="24"/>
          <w:szCs w:val="24"/>
        </w:rPr>
      </w:pPr>
      <w:r w:rsidRPr="00842D10">
        <w:rPr>
          <w:rFonts w:ascii="Times New Roman" w:hAnsi="Times New Roman"/>
          <w:b/>
          <w:sz w:val="24"/>
          <w:szCs w:val="24"/>
        </w:rPr>
        <w:t>Виды речевой и читательской деятельности</w:t>
      </w:r>
    </w:p>
    <w:p w:rsidR="00842D10" w:rsidRPr="00842D10" w:rsidRDefault="00842D10" w:rsidP="0005250D">
      <w:pPr>
        <w:spacing w:after="0" w:line="240" w:lineRule="auto"/>
        <w:jc w:val="both"/>
        <w:rPr>
          <w:rFonts w:ascii="Times New Roman" w:hAnsi="Times New Roman"/>
          <w:b/>
          <w:sz w:val="24"/>
          <w:szCs w:val="24"/>
        </w:rPr>
      </w:pP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Аудирование (слушание)</w:t>
      </w:r>
      <w:r w:rsidR="00842D10">
        <w:rPr>
          <w:rFonts w:ascii="Times New Roman" w:hAnsi="Times New Roman"/>
          <w:b/>
          <w:i/>
          <w:sz w:val="24"/>
          <w:szCs w:val="24"/>
        </w:rPr>
        <w:t>.</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842D10" w:rsidRDefault="00842D10" w:rsidP="0005250D">
      <w:pPr>
        <w:spacing w:after="0" w:line="240" w:lineRule="auto"/>
        <w:jc w:val="both"/>
        <w:rPr>
          <w:rFonts w:ascii="Times New Roman" w:hAnsi="Times New Roman"/>
          <w:sz w:val="24"/>
          <w:szCs w:val="24"/>
        </w:rPr>
      </w:pP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Чтение</w:t>
      </w:r>
      <w:r w:rsidR="00842D10">
        <w:rPr>
          <w:rFonts w:ascii="Times New Roman" w:hAnsi="Times New Roman"/>
          <w:b/>
          <w:i/>
          <w:sz w:val="24"/>
          <w:szCs w:val="24"/>
        </w:rPr>
        <w:t>.</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r w:rsidRPr="0005250D">
        <w:rPr>
          <w:rFonts w:ascii="Times New Roman" w:hAnsi="Times New Roman"/>
          <w:sz w:val="24"/>
          <w:szCs w:val="24"/>
        </w:rPr>
        <w:lastRenderedPageBreak/>
        <w:t>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Типы книг (изданий): книга произведение, книга сборник, собрание сочинений, периодическая печать, справочные издания (справочники, словари, энциклопедии).</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Характеристика героя произведения. Портрет, характер героя, выраженные через поступки и речь.</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42D10" w:rsidRPr="0005250D" w:rsidRDefault="00842D10" w:rsidP="0005250D">
      <w:pPr>
        <w:spacing w:after="0" w:line="240" w:lineRule="auto"/>
        <w:jc w:val="both"/>
        <w:rPr>
          <w:rFonts w:ascii="Times New Roman" w:hAnsi="Times New Roman"/>
          <w:sz w:val="24"/>
          <w:szCs w:val="24"/>
        </w:rPr>
      </w:pP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Говорение (культура речевого общения)</w:t>
      </w:r>
      <w:r w:rsidR="00842D10">
        <w:rPr>
          <w:rFonts w:ascii="Times New Roman" w:hAnsi="Times New Roman"/>
          <w:b/>
          <w:i/>
          <w:sz w:val="24"/>
          <w:szCs w:val="24"/>
        </w:rPr>
        <w:t>.</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5250D" w:rsidRPr="00842D10" w:rsidRDefault="0005250D" w:rsidP="0005250D">
      <w:pPr>
        <w:spacing w:after="0" w:line="240" w:lineRule="auto"/>
        <w:jc w:val="both"/>
        <w:rPr>
          <w:rFonts w:ascii="Times New Roman" w:hAnsi="Times New Roman"/>
          <w:b/>
          <w:i/>
          <w:sz w:val="24"/>
          <w:szCs w:val="24"/>
        </w:rPr>
      </w:pPr>
      <w:r w:rsidRPr="00842D10">
        <w:rPr>
          <w:rFonts w:ascii="Times New Roman" w:hAnsi="Times New Roman"/>
          <w:b/>
          <w:i/>
          <w:sz w:val="24"/>
          <w:szCs w:val="24"/>
        </w:rPr>
        <w:t>Письмо (культура письменной речи)</w:t>
      </w:r>
      <w:r w:rsidR="00842D10">
        <w:rPr>
          <w:rFonts w:ascii="Times New Roman" w:hAnsi="Times New Roman"/>
          <w:b/>
          <w:i/>
          <w:sz w:val="24"/>
          <w:szCs w:val="24"/>
        </w:rPr>
        <w:t>.</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lastRenderedPageBreak/>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BF7C63" w:rsidRPr="0005250D" w:rsidRDefault="00BF7C63" w:rsidP="0005250D">
      <w:pPr>
        <w:spacing w:after="0" w:line="240" w:lineRule="auto"/>
        <w:jc w:val="both"/>
        <w:rPr>
          <w:rFonts w:ascii="Times New Roman" w:hAnsi="Times New Roman"/>
          <w:sz w:val="24"/>
          <w:szCs w:val="24"/>
        </w:rPr>
      </w:pPr>
    </w:p>
    <w:p w:rsidR="0005250D" w:rsidRPr="00BF7C63" w:rsidRDefault="0005250D" w:rsidP="0005250D">
      <w:pPr>
        <w:spacing w:after="0" w:line="240" w:lineRule="auto"/>
        <w:jc w:val="both"/>
        <w:rPr>
          <w:rFonts w:ascii="Times New Roman" w:hAnsi="Times New Roman"/>
          <w:b/>
          <w:sz w:val="24"/>
          <w:szCs w:val="24"/>
        </w:rPr>
      </w:pPr>
      <w:r w:rsidRPr="00BF7C63">
        <w:rPr>
          <w:rFonts w:ascii="Times New Roman" w:hAnsi="Times New Roman"/>
          <w:b/>
          <w:sz w:val="24"/>
          <w:szCs w:val="24"/>
        </w:rPr>
        <w:t>Круг детского чтения</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F7C63" w:rsidRPr="0005250D" w:rsidRDefault="00BF7C63" w:rsidP="0005250D">
      <w:pPr>
        <w:spacing w:after="0" w:line="240" w:lineRule="auto"/>
        <w:jc w:val="both"/>
        <w:rPr>
          <w:rFonts w:ascii="Times New Roman" w:hAnsi="Times New Roman"/>
          <w:sz w:val="24"/>
          <w:szCs w:val="24"/>
        </w:rPr>
      </w:pPr>
    </w:p>
    <w:p w:rsidR="00BF7C63" w:rsidRPr="00BF7C63" w:rsidRDefault="0005250D" w:rsidP="0005250D">
      <w:pPr>
        <w:spacing w:after="0" w:line="240" w:lineRule="auto"/>
        <w:jc w:val="both"/>
        <w:rPr>
          <w:rFonts w:ascii="Times New Roman" w:hAnsi="Times New Roman"/>
          <w:b/>
          <w:sz w:val="24"/>
          <w:szCs w:val="24"/>
        </w:rPr>
      </w:pPr>
      <w:r w:rsidRPr="00BF7C63">
        <w:rPr>
          <w:rFonts w:ascii="Times New Roman" w:hAnsi="Times New Roman"/>
          <w:b/>
          <w:sz w:val="24"/>
          <w:szCs w:val="24"/>
        </w:rPr>
        <w:t>Литературоведческая пропедевтика (практическое освоение)</w:t>
      </w:r>
      <w:r w:rsidR="00BF7C63">
        <w:rPr>
          <w:rFonts w:ascii="Times New Roman" w:hAnsi="Times New Roman"/>
          <w:b/>
          <w:sz w:val="24"/>
          <w:szCs w:val="24"/>
        </w:rPr>
        <w:t>.</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Фольклор и авторские художественные произведения (различение).</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05250D" w:rsidRP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Творческая деятельность обучающихся (на основе литературных произведений)</w:t>
      </w:r>
    </w:p>
    <w:p w:rsidR="0005250D" w:rsidRDefault="0005250D" w:rsidP="0005250D">
      <w:pPr>
        <w:spacing w:after="0" w:line="240" w:lineRule="auto"/>
        <w:jc w:val="both"/>
        <w:rPr>
          <w:rFonts w:ascii="Times New Roman" w:hAnsi="Times New Roman"/>
          <w:sz w:val="24"/>
          <w:szCs w:val="24"/>
        </w:rPr>
      </w:pPr>
      <w:r w:rsidRPr="0005250D">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B0872" w:rsidRDefault="008B0872" w:rsidP="008B0872">
      <w:pPr>
        <w:spacing w:after="0" w:line="240" w:lineRule="auto"/>
        <w:jc w:val="center"/>
        <w:rPr>
          <w:rFonts w:ascii="Times New Roman" w:hAnsi="Times New Roman"/>
          <w:sz w:val="24"/>
          <w:szCs w:val="24"/>
        </w:rPr>
      </w:pPr>
    </w:p>
    <w:p w:rsidR="008B0872" w:rsidRPr="00B250AF" w:rsidRDefault="008B0872" w:rsidP="00B250AF">
      <w:pPr>
        <w:autoSpaceDE w:val="0"/>
        <w:autoSpaceDN w:val="0"/>
        <w:adjustRightInd w:val="0"/>
        <w:spacing w:after="0" w:line="240" w:lineRule="auto"/>
        <w:jc w:val="center"/>
        <w:rPr>
          <w:rFonts w:ascii="Times New Roman" w:eastAsia="Times New Roman" w:hAnsi="Times New Roman"/>
          <w:b/>
          <w:sz w:val="28"/>
          <w:szCs w:val="28"/>
          <w:lang w:eastAsia="ru-RU"/>
        </w:rPr>
      </w:pPr>
      <w:r w:rsidRPr="008B0872">
        <w:rPr>
          <w:rFonts w:ascii="Times New Roman" w:eastAsia="Times New Roman" w:hAnsi="Times New Roman"/>
          <w:b/>
          <w:sz w:val="28"/>
          <w:szCs w:val="28"/>
          <w:lang w:eastAsia="ru-RU"/>
        </w:rPr>
        <w:t>Тематическое планирование</w:t>
      </w:r>
    </w:p>
    <w:p w:rsidR="003A0C33" w:rsidRDefault="003A0C33" w:rsidP="008B0872">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класс</w:t>
      </w:r>
    </w:p>
    <w:tbl>
      <w:tblPr>
        <w:tblW w:w="0" w:type="auto"/>
        <w:jc w:val="center"/>
        <w:tblInd w:w="-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9574"/>
        <w:gridCol w:w="2333"/>
      </w:tblGrid>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lastRenderedPageBreak/>
              <w:t xml:space="preserve">№  </w:t>
            </w:r>
          </w:p>
        </w:tc>
        <w:tc>
          <w:tcPr>
            <w:tcW w:w="9574"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Наименование раздела программы</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Количество часов</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p>
        </w:tc>
        <w:tc>
          <w:tcPr>
            <w:tcW w:w="9574" w:type="dxa"/>
            <w:tcBorders>
              <w:top w:val="single" w:sz="4" w:space="0" w:color="auto"/>
              <w:left w:val="single" w:sz="4" w:space="0" w:color="auto"/>
              <w:bottom w:val="single" w:sz="4" w:space="0" w:color="auto"/>
              <w:right w:val="single" w:sz="4" w:space="0" w:color="auto"/>
            </w:tcBorders>
          </w:tcPr>
          <w:p w:rsidR="003A0C33" w:rsidRPr="008B0872" w:rsidRDefault="00D5670A" w:rsidP="0049117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Обучение грамоте(72 </w:t>
            </w:r>
            <w:r w:rsidR="003A0C33">
              <w:rPr>
                <w:rFonts w:ascii="Times New Roman" w:eastAsia="Times New Roman" w:hAnsi="Times New Roman"/>
                <w:sz w:val="24"/>
                <w:szCs w:val="24"/>
                <w:lang w:eastAsia="ru-RU"/>
              </w:rPr>
              <w:t>ч)</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574" w:type="dxa"/>
            <w:tcBorders>
              <w:top w:val="single" w:sz="4" w:space="0" w:color="auto"/>
              <w:left w:val="single" w:sz="4" w:space="0" w:color="auto"/>
              <w:bottom w:val="single" w:sz="4" w:space="0" w:color="auto"/>
              <w:right w:val="single" w:sz="4" w:space="0" w:color="auto"/>
            </w:tcBorders>
          </w:tcPr>
          <w:p w:rsidR="003A0C33" w:rsidRPr="003A0C33" w:rsidRDefault="00D5670A" w:rsidP="003A0C33">
            <w:pPr>
              <w:spacing w:after="0" w:line="240" w:lineRule="auto"/>
              <w:rPr>
                <w:rFonts w:ascii="Times New Roman" w:eastAsia="Times New Roman" w:hAnsi="Times New Roman"/>
                <w:sz w:val="24"/>
                <w:szCs w:val="24"/>
                <w:lang w:eastAsia="ru-RU"/>
              </w:rPr>
            </w:pPr>
            <w:r>
              <w:rPr>
                <w:rFonts w:ascii="Times New Roman" w:hAnsi="Times New Roman"/>
                <w:sz w:val="24"/>
                <w:szCs w:val="24"/>
              </w:rPr>
              <w:t>Добукварный</w:t>
            </w:r>
            <w:r w:rsidR="003A0C33" w:rsidRPr="003A0C33">
              <w:rPr>
                <w:rFonts w:ascii="Times New Roman" w:hAnsi="Times New Roman"/>
                <w:sz w:val="24"/>
                <w:szCs w:val="24"/>
              </w:rPr>
              <w:t xml:space="preserve"> период </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D5670A"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w:t>
            </w:r>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9574" w:type="dxa"/>
            <w:tcBorders>
              <w:top w:val="single" w:sz="4" w:space="0" w:color="auto"/>
              <w:left w:val="single" w:sz="4" w:space="0" w:color="auto"/>
              <w:bottom w:val="single" w:sz="4" w:space="0" w:color="auto"/>
              <w:right w:val="single" w:sz="4" w:space="0" w:color="auto"/>
            </w:tcBorders>
          </w:tcPr>
          <w:p w:rsidR="003A0C33" w:rsidRPr="003A0C33" w:rsidRDefault="003A0C33" w:rsidP="003A0C33">
            <w:pPr>
              <w:spacing w:after="0" w:line="240" w:lineRule="auto"/>
              <w:rPr>
                <w:rFonts w:ascii="Times New Roman" w:eastAsia="Times New Roman" w:hAnsi="Times New Roman"/>
                <w:sz w:val="24"/>
                <w:szCs w:val="24"/>
                <w:lang w:eastAsia="ru-RU"/>
              </w:rPr>
            </w:pPr>
            <w:r w:rsidRPr="003A0C33">
              <w:rPr>
                <w:rFonts w:ascii="Times New Roman" w:hAnsi="Times New Roman"/>
                <w:sz w:val="24"/>
                <w:szCs w:val="24"/>
              </w:rPr>
              <w:t xml:space="preserve">Букварный период </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D5670A"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64 </w:t>
            </w:r>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p>
        </w:tc>
        <w:tc>
          <w:tcPr>
            <w:tcW w:w="9574" w:type="dxa"/>
            <w:tcBorders>
              <w:top w:val="single" w:sz="4" w:space="0" w:color="auto"/>
              <w:left w:val="single" w:sz="4" w:space="0" w:color="auto"/>
              <w:bottom w:val="single" w:sz="4" w:space="0" w:color="auto"/>
              <w:right w:val="single" w:sz="4" w:space="0" w:color="auto"/>
            </w:tcBorders>
          </w:tcPr>
          <w:p w:rsidR="003A0C33" w:rsidRDefault="00161567" w:rsidP="0049117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Литературное чтение(27 </w:t>
            </w:r>
            <w:r w:rsidR="003A0C33">
              <w:rPr>
                <w:rFonts w:ascii="Times New Roman" w:eastAsia="Times New Roman" w:hAnsi="Times New Roman"/>
                <w:sz w:val="24"/>
                <w:szCs w:val="24"/>
                <w:lang w:eastAsia="ru-RU"/>
              </w:rPr>
              <w:t>ч)</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3A0C33" w:rsidP="003A0C33">
            <w:pPr>
              <w:spacing w:after="0" w:line="240" w:lineRule="auto"/>
              <w:jc w:val="center"/>
              <w:rPr>
                <w:rFonts w:ascii="Times New Roman" w:eastAsia="Times New Roman" w:hAnsi="Times New Roman"/>
                <w:sz w:val="24"/>
                <w:szCs w:val="24"/>
                <w:lang w:eastAsia="ru-RU"/>
              </w:rPr>
            </w:pP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574" w:type="dxa"/>
            <w:tcBorders>
              <w:top w:val="single" w:sz="4" w:space="0" w:color="auto"/>
              <w:left w:val="single" w:sz="4" w:space="0" w:color="auto"/>
              <w:bottom w:val="single" w:sz="4" w:space="0" w:color="auto"/>
              <w:right w:val="single" w:sz="4" w:space="0" w:color="auto"/>
            </w:tcBorders>
          </w:tcPr>
          <w:p w:rsidR="003A0C33" w:rsidRDefault="003A0C33" w:rsidP="003A0C33">
            <w:pPr>
              <w:spacing w:after="0" w:line="240" w:lineRule="auto"/>
              <w:rPr>
                <w:rFonts w:ascii="Times New Roman" w:eastAsia="Times New Roman" w:hAnsi="Times New Roman"/>
                <w:sz w:val="24"/>
                <w:szCs w:val="24"/>
                <w:lang w:eastAsia="ru-RU"/>
              </w:rPr>
            </w:pPr>
            <w:r w:rsidRPr="00E47A8F">
              <w:rPr>
                <w:rFonts w:ascii="Times New Roman" w:hAnsi="Times New Roman"/>
                <w:sz w:val="24"/>
                <w:szCs w:val="24"/>
              </w:rPr>
              <w:t>Книги-мои друзья</w:t>
            </w:r>
          </w:p>
        </w:tc>
        <w:tc>
          <w:tcPr>
            <w:tcW w:w="2333" w:type="dxa"/>
            <w:tcBorders>
              <w:top w:val="single" w:sz="4" w:space="0" w:color="auto"/>
              <w:left w:val="single" w:sz="4" w:space="0" w:color="auto"/>
              <w:bottom w:val="single" w:sz="4" w:space="0" w:color="auto"/>
              <w:right w:val="single" w:sz="4" w:space="0" w:color="auto"/>
            </w:tcBorders>
          </w:tcPr>
          <w:p w:rsidR="003A0C33" w:rsidRPr="008B0872" w:rsidRDefault="00161567"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Радуга-дуга</w:t>
            </w:r>
          </w:p>
        </w:tc>
        <w:tc>
          <w:tcPr>
            <w:tcW w:w="2333" w:type="dxa"/>
            <w:tcBorders>
              <w:top w:val="single" w:sz="4" w:space="0" w:color="auto"/>
              <w:left w:val="single" w:sz="4" w:space="0" w:color="auto"/>
              <w:bottom w:val="single" w:sz="4" w:space="0" w:color="auto"/>
              <w:right w:val="single" w:sz="4" w:space="0" w:color="auto"/>
            </w:tcBorders>
          </w:tcPr>
          <w:p w:rsidR="003A0C33" w:rsidRDefault="00161567"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Здравствуй, сказка!</w:t>
            </w:r>
          </w:p>
        </w:tc>
        <w:tc>
          <w:tcPr>
            <w:tcW w:w="2333" w:type="dxa"/>
            <w:tcBorders>
              <w:top w:val="single" w:sz="4" w:space="0" w:color="auto"/>
              <w:left w:val="single" w:sz="4" w:space="0" w:color="auto"/>
              <w:bottom w:val="single" w:sz="4" w:space="0" w:color="auto"/>
              <w:right w:val="single" w:sz="4" w:space="0" w:color="auto"/>
            </w:tcBorders>
          </w:tcPr>
          <w:p w:rsidR="003A0C33" w:rsidRDefault="00161567"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Люблю всё живое</w:t>
            </w:r>
          </w:p>
        </w:tc>
        <w:tc>
          <w:tcPr>
            <w:tcW w:w="2333" w:type="dxa"/>
            <w:tcBorders>
              <w:top w:val="single" w:sz="4" w:space="0" w:color="auto"/>
              <w:left w:val="single" w:sz="4" w:space="0" w:color="auto"/>
              <w:bottom w:val="single" w:sz="4" w:space="0" w:color="auto"/>
              <w:right w:val="single" w:sz="4" w:space="0" w:color="auto"/>
            </w:tcBorders>
          </w:tcPr>
          <w:p w:rsidR="003A0C33" w:rsidRDefault="00161567"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Хорошие соседи, счастливые друзья</w:t>
            </w:r>
          </w:p>
        </w:tc>
        <w:tc>
          <w:tcPr>
            <w:tcW w:w="2333" w:type="dxa"/>
            <w:tcBorders>
              <w:top w:val="single" w:sz="4" w:space="0" w:color="auto"/>
              <w:left w:val="single" w:sz="4" w:space="0" w:color="auto"/>
              <w:bottom w:val="single" w:sz="4" w:space="0" w:color="auto"/>
              <w:right w:val="single" w:sz="4" w:space="0" w:color="auto"/>
            </w:tcBorders>
          </w:tcPr>
          <w:p w:rsidR="003A0C33" w:rsidRDefault="00161567"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Край родной, навек любимый</w:t>
            </w:r>
          </w:p>
        </w:tc>
        <w:tc>
          <w:tcPr>
            <w:tcW w:w="2333" w:type="dxa"/>
            <w:tcBorders>
              <w:top w:val="single" w:sz="4" w:space="0" w:color="auto"/>
              <w:left w:val="single" w:sz="4" w:space="0" w:color="auto"/>
              <w:bottom w:val="single" w:sz="4" w:space="0" w:color="auto"/>
              <w:right w:val="single" w:sz="4" w:space="0" w:color="auto"/>
            </w:tcBorders>
          </w:tcPr>
          <w:p w:rsidR="003A0C33" w:rsidRDefault="00161567"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sidRPr="00E47A8F">
              <w:rPr>
                <w:rFonts w:ascii="Times New Roman" w:hAnsi="Times New Roman"/>
                <w:sz w:val="24"/>
                <w:szCs w:val="24"/>
              </w:rPr>
              <w:t>Сто фантазий</w:t>
            </w:r>
          </w:p>
        </w:tc>
        <w:tc>
          <w:tcPr>
            <w:tcW w:w="2333" w:type="dxa"/>
            <w:tcBorders>
              <w:top w:val="single" w:sz="4" w:space="0" w:color="auto"/>
              <w:left w:val="single" w:sz="4" w:space="0" w:color="auto"/>
              <w:bottom w:val="single" w:sz="4" w:space="0" w:color="auto"/>
              <w:right w:val="single" w:sz="4" w:space="0" w:color="auto"/>
            </w:tcBorders>
          </w:tcPr>
          <w:p w:rsidR="003A0C33" w:rsidRDefault="00161567"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bookmarkStart w:id="0" w:name="_GoBack"/>
            <w:bookmarkEnd w:id="0"/>
            <w:r w:rsidR="003A0C33">
              <w:rPr>
                <w:rFonts w:ascii="Times New Roman" w:eastAsia="Times New Roman" w:hAnsi="Times New Roman"/>
                <w:sz w:val="24"/>
                <w:szCs w:val="24"/>
                <w:lang w:eastAsia="ru-RU"/>
              </w:rPr>
              <w:t>ч</w:t>
            </w:r>
          </w:p>
        </w:tc>
      </w:tr>
      <w:tr w:rsidR="003A0C33" w:rsidRPr="008B0872" w:rsidTr="0049117B">
        <w:trPr>
          <w:jc w:val="center"/>
        </w:trPr>
        <w:tc>
          <w:tcPr>
            <w:tcW w:w="870" w:type="dxa"/>
            <w:tcBorders>
              <w:top w:val="single" w:sz="4" w:space="0" w:color="auto"/>
              <w:left w:val="single" w:sz="4" w:space="0" w:color="auto"/>
              <w:bottom w:val="single" w:sz="4" w:space="0" w:color="auto"/>
              <w:right w:val="single" w:sz="4" w:space="0" w:color="auto"/>
            </w:tcBorders>
          </w:tcPr>
          <w:p w:rsidR="003A0C33" w:rsidRPr="008B0872" w:rsidRDefault="003A0C33" w:rsidP="0049117B">
            <w:pPr>
              <w:spacing w:after="0" w:line="240" w:lineRule="auto"/>
              <w:rPr>
                <w:rFonts w:ascii="Times New Roman" w:eastAsia="Times New Roman" w:hAnsi="Times New Roman"/>
                <w:sz w:val="24"/>
                <w:szCs w:val="24"/>
                <w:lang w:eastAsia="ru-RU"/>
              </w:rPr>
            </w:pPr>
          </w:p>
        </w:tc>
        <w:tc>
          <w:tcPr>
            <w:tcW w:w="9574" w:type="dxa"/>
            <w:tcBorders>
              <w:top w:val="single" w:sz="4" w:space="0" w:color="auto"/>
              <w:left w:val="single" w:sz="4" w:space="0" w:color="auto"/>
              <w:bottom w:val="single" w:sz="4" w:space="0" w:color="auto"/>
              <w:right w:val="single" w:sz="4" w:space="0" w:color="auto"/>
            </w:tcBorders>
          </w:tcPr>
          <w:p w:rsidR="003A0C33" w:rsidRPr="00E47A8F" w:rsidRDefault="003A0C33" w:rsidP="003A0C33">
            <w:pPr>
              <w:spacing w:after="0" w:line="240" w:lineRule="auto"/>
              <w:rPr>
                <w:rFonts w:ascii="Times New Roman" w:hAnsi="Times New Roman"/>
                <w:sz w:val="24"/>
                <w:szCs w:val="24"/>
              </w:rPr>
            </w:pPr>
            <w:r>
              <w:rPr>
                <w:rFonts w:ascii="Times New Roman" w:hAnsi="Times New Roman"/>
                <w:sz w:val="24"/>
                <w:szCs w:val="24"/>
              </w:rPr>
              <w:t>Итого</w:t>
            </w:r>
          </w:p>
        </w:tc>
        <w:tc>
          <w:tcPr>
            <w:tcW w:w="2333" w:type="dxa"/>
            <w:tcBorders>
              <w:top w:val="single" w:sz="4" w:space="0" w:color="auto"/>
              <w:left w:val="single" w:sz="4" w:space="0" w:color="auto"/>
              <w:bottom w:val="single" w:sz="4" w:space="0" w:color="auto"/>
              <w:right w:val="single" w:sz="4" w:space="0" w:color="auto"/>
            </w:tcBorders>
          </w:tcPr>
          <w:p w:rsidR="003A0C33" w:rsidRDefault="00D41AB8" w:rsidP="003A0C3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A967AA">
              <w:rPr>
                <w:rFonts w:ascii="Times New Roman" w:eastAsia="Times New Roman" w:hAnsi="Times New Roman"/>
                <w:sz w:val="24"/>
                <w:szCs w:val="24"/>
                <w:lang w:eastAsia="ru-RU"/>
              </w:rPr>
              <w:t xml:space="preserve"> ч</w:t>
            </w:r>
          </w:p>
        </w:tc>
      </w:tr>
    </w:tbl>
    <w:p w:rsidR="003A0C33" w:rsidRDefault="003A0C33" w:rsidP="008B0872">
      <w:pPr>
        <w:autoSpaceDE w:val="0"/>
        <w:autoSpaceDN w:val="0"/>
        <w:adjustRightInd w:val="0"/>
        <w:spacing w:after="0" w:line="240" w:lineRule="auto"/>
        <w:jc w:val="center"/>
        <w:rPr>
          <w:rFonts w:ascii="Times New Roman" w:eastAsia="Times New Roman" w:hAnsi="Times New Roman"/>
          <w:b/>
          <w:sz w:val="24"/>
          <w:szCs w:val="24"/>
          <w:lang w:eastAsia="ru-RU"/>
        </w:rPr>
      </w:pPr>
    </w:p>
    <w:p w:rsidR="003A0C33" w:rsidRDefault="003A0C33" w:rsidP="008B0872">
      <w:pPr>
        <w:autoSpaceDE w:val="0"/>
        <w:autoSpaceDN w:val="0"/>
        <w:adjustRightInd w:val="0"/>
        <w:spacing w:after="0" w:line="240" w:lineRule="auto"/>
        <w:jc w:val="center"/>
        <w:rPr>
          <w:rFonts w:ascii="Times New Roman" w:eastAsia="Times New Roman" w:hAnsi="Times New Roman"/>
          <w:b/>
          <w:sz w:val="24"/>
          <w:szCs w:val="24"/>
          <w:lang w:eastAsia="ru-RU"/>
        </w:rPr>
      </w:pPr>
    </w:p>
    <w:p w:rsidR="008B0872" w:rsidRPr="008B0872" w:rsidRDefault="008B0872" w:rsidP="008B0872">
      <w:pPr>
        <w:autoSpaceDE w:val="0"/>
        <w:autoSpaceDN w:val="0"/>
        <w:adjustRightInd w:val="0"/>
        <w:spacing w:after="0" w:line="240" w:lineRule="auto"/>
        <w:jc w:val="center"/>
        <w:rPr>
          <w:rFonts w:ascii="Times New Roman" w:eastAsia="Times New Roman" w:hAnsi="Times New Roman"/>
          <w:b/>
          <w:sz w:val="24"/>
          <w:szCs w:val="24"/>
          <w:lang w:eastAsia="ru-RU"/>
        </w:rPr>
      </w:pPr>
      <w:r w:rsidRPr="008B0872">
        <w:rPr>
          <w:rFonts w:ascii="Times New Roman" w:eastAsia="Times New Roman" w:hAnsi="Times New Roman"/>
          <w:b/>
          <w:sz w:val="24"/>
          <w:szCs w:val="24"/>
          <w:lang w:eastAsia="ru-RU"/>
        </w:rPr>
        <w:t>2 класс</w:t>
      </w:r>
    </w:p>
    <w:p w:rsidR="008B0872" w:rsidRPr="008B0872" w:rsidRDefault="008B0872" w:rsidP="008B0872">
      <w:pPr>
        <w:autoSpaceDE w:val="0"/>
        <w:autoSpaceDN w:val="0"/>
        <w:adjustRightInd w:val="0"/>
        <w:spacing w:after="0" w:line="240" w:lineRule="auto"/>
        <w:jc w:val="center"/>
        <w:rPr>
          <w:rFonts w:ascii="Times New Roman" w:eastAsia="Times New Roman" w:hAnsi="Times New Roman"/>
          <w:b/>
          <w:sz w:val="18"/>
          <w:szCs w:val="18"/>
          <w:lang w:eastAsia="ru-RU"/>
        </w:rPr>
      </w:pPr>
    </w:p>
    <w:tbl>
      <w:tblPr>
        <w:tblW w:w="0" w:type="auto"/>
        <w:jc w:val="center"/>
        <w:tblInd w:w="-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9574"/>
        <w:gridCol w:w="2333"/>
      </w:tblGrid>
      <w:tr w:rsidR="008B0872" w:rsidRPr="008B0872" w:rsidTr="008B0872">
        <w:trPr>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Наименование раздела программы</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Количество часов</w:t>
            </w:r>
          </w:p>
        </w:tc>
      </w:tr>
      <w:tr w:rsidR="008B0872" w:rsidRPr="008B0872" w:rsidTr="008B0872">
        <w:trPr>
          <w:trHeight w:val="285"/>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1</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Любите книгу</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5</w:t>
            </w:r>
          </w:p>
        </w:tc>
      </w:tr>
      <w:tr w:rsidR="008B0872" w:rsidRPr="008B0872" w:rsidTr="008B0872">
        <w:trPr>
          <w:trHeight w:val="285"/>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2</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Краски осени</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9D2485" w:rsidP="008B08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8B0872" w:rsidRPr="008B0872" w:rsidTr="008B0872">
        <w:trPr>
          <w:trHeight w:val="24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3</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Мир народной сказки</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14</w:t>
            </w:r>
          </w:p>
        </w:tc>
      </w:tr>
      <w:tr w:rsidR="008B0872" w:rsidRPr="008B0872" w:rsidTr="008B0872">
        <w:trPr>
          <w:trHeight w:val="285"/>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4</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Весёлый хоровод</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8</w:t>
            </w:r>
          </w:p>
        </w:tc>
      </w:tr>
      <w:tr w:rsidR="008B0872" w:rsidRPr="008B0872" w:rsidTr="008B0872">
        <w:trPr>
          <w:trHeight w:val="27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5</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Мы – друзья</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7</w:t>
            </w:r>
          </w:p>
        </w:tc>
      </w:tr>
      <w:tr w:rsidR="008B0872" w:rsidRPr="008B0872" w:rsidTr="008B0872">
        <w:trPr>
          <w:trHeight w:val="261"/>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6</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Здравствуй, матушка Зима!</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9D2485" w:rsidP="008B08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8B0872" w:rsidRPr="008B0872" w:rsidTr="008B0872">
        <w:trPr>
          <w:trHeight w:val="27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7</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Чудеса случаются</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13</w:t>
            </w:r>
          </w:p>
        </w:tc>
      </w:tr>
      <w:tr w:rsidR="008B0872" w:rsidRPr="008B0872" w:rsidTr="008B0872">
        <w:trPr>
          <w:trHeight w:val="24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8</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Весна, весна! И всё ей радо!</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9D2485" w:rsidP="008B08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r w:rsidR="008B0872" w:rsidRPr="008B0872" w:rsidTr="008B0872">
        <w:trPr>
          <w:trHeight w:val="24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9</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Мои самые близкие и дорогие</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8</w:t>
            </w:r>
          </w:p>
        </w:tc>
      </w:tr>
      <w:tr w:rsidR="008B0872" w:rsidRPr="008B0872" w:rsidTr="008B0872">
        <w:trPr>
          <w:trHeight w:val="270"/>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10</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Люблю всё живое</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9D2485" w:rsidP="008B08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8B0872" w:rsidRPr="008B0872" w:rsidTr="008B0872">
        <w:trPr>
          <w:trHeight w:val="315"/>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11</w:t>
            </w: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Жизнь дана на добрые дела</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12</w:t>
            </w:r>
          </w:p>
        </w:tc>
      </w:tr>
      <w:tr w:rsidR="008B0872" w:rsidRPr="008B0872" w:rsidTr="008B0872">
        <w:trPr>
          <w:jc w:val="center"/>
        </w:trPr>
        <w:tc>
          <w:tcPr>
            <w:tcW w:w="870"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p>
        </w:tc>
        <w:tc>
          <w:tcPr>
            <w:tcW w:w="9574"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 xml:space="preserve">  Итого</w:t>
            </w:r>
          </w:p>
        </w:tc>
        <w:tc>
          <w:tcPr>
            <w:tcW w:w="2333" w:type="dxa"/>
            <w:tcBorders>
              <w:top w:val="single" w:sz="4" w:space="0" w:color="auto"/>
              <w:left w:val="single" w:sz="4" w:space="0" w:color="auto"/>
              <w:bottom w:val="single" w:sz="4" w:space="0" w:color="auto"/>
              <w:right w:val="single" w:sz="4" w:space="0" w:color="auto"/>
            </w:tcBorders>
          </w:tcPr>
          <w:p w:rsidR="008B0872" w:rsidRPr="008B0872" w:rsidRDefault="008B0872" w:rsidP="008B0872">
            <w:pPr>
              <w:spacing w:after="0" w:line="240" w:lineRule="auto"/>
              <w:jc w:val="center"/>
              <w:rPr>
                <w:rFonts w:ascii="Times New Roman" w:eastAsia="Times New Roman" w:hAnsi="Times New Roman"/>
                <w:sz w:val="24"/>
                <w:szCs w:val="24"/>
                <w:lang w:eastAsia="ru-RU"/>
              </w:rPr>
            </w:pPr>
            <w:r w:rsidRPr="008B0872">
              <w:rPr>
                <w:rFonts w:ascii="Times New Roman" w:eastAsia="Times New Roman" w:hAnsi="Times New Roman"/>
                <w:sz w:val="24"/>
                <w:szCs w:val="24"/>
                <w:lang w:eastAsia="ru-RU"/>
              </w:rPr>
              <w:t>102</w:t>
            </w:r>
            <w:r w:rsidR="00D765C1">
              <w:rPr>
                <w:rFonts w:ascii="Times New Roman" w:eastAsia="Times New Roman" w:hAnsi="Times New Roman"/>
                <w:sz w:val="24"/>
                <w:szCs w:val="24"/>
                <w:lang w:eastAsia="ru-RU"/>
              </w:rPr>
              <w:t xml:space="preserve"> ч</w:t>
            </w:r>
          </w:p>
        </w:tc>
      </w:tr>
    </w:tbl>
    <w:p w:rsidR="008B0872" w:rsidRPr="008B0872" w:rsidRDefault="008B0872" w:rsidP="008B0872">
      <w:pPr>
        <w:spacing w:after="0" w:line="240" w:lineRule="auto"/>
        <w:rPr>
          <w:rFonts w:ascii="Times New Roman" w:eastAsia="Times New Roman" w:hAnsi="Times New Roman"/>
          <w:sz w:val="24"/>
          <w:szCs w:val="24"/>
          <w:lang w:eastAsia="ru-RU"/>
        </w:rPr>
      </w:pPr>
    </w:p>
    <w:p w:rsidR="00452171" w:rsidRPr="00452171" w:rsidRDefault="00452171" w:rsidP="00452171">
      <w:pPr>
        <w:spacing w:after="0" w:line="240" w:lineRule="auto"/>
        <w:ind w:left="720"/>
        <w:contextualSpacing/>
        <w:jc w:val="center"/>
        <w:rPr>
          <w:rFonts w:ascii="Times New Roman" w:eastAsia="Times New Roman" w:hAnsi="Times New Roman"/>
          <w:b/>
          <w:i/>
          <w:sz w:val="24"/>
          <w:szCs w:val="24"/>
          <w:lang w:eastAsia="ru-RU"/>
        </w:rPr>
      </w:pPr>
      <w:r w:rsidRPr="00452171">
        <w:rPr>
          <w:rFonts w:ascii="Times New Roman" w:eastAsia="Times New Roman" w:hAnsi="Times New Roman"/>
          <w:b/>
          <w:sz w:val="24"/>
          <w:szCs w:val="24"/>
          <w:lang w:eastAsia="ru-RU"/>
        </w:rPr>
        <w:t>3 класс</w:t>
      </w:r>
    </w:p>
    <w:p w:rsidR="00452171" w:rsidRPr="00452171" w:rsidRDefault="00452171" w:rsidP="00452171">
      <w:pPr>
        <w:spacing w:after="0" w:line="240" w:lineRule="auto"/>
        <w:ind w:left="720"/>
        <w:jc w:val="both"/>
        <w:rPr>
          <w:rFonts w:ascii="Times New Roman" w:eastAsia="Times New Roman" w:hAnsi="Times New Roman"/>
          <w:sz w:val="24"/>
          <w:szCs w:val="24"/>
          <w:lang w:eastAsia="ru-RU"/>
        </w:rPr>
      </w:pPr>
    </w:p>
    <w:tbl>
      <w:tblPr>
        <w:tblW w:w="0" w:type="auto"/>
        <w:jc w:val="center"/>
        <w:tblInd w:w="-4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
        <w:gridCol w:w="9534"/>
        <w:gridCol w:w="2268"/>
      </w:tblGrid>
      <w:tr w:rsidR="00452171" w:rsidRPr="00452171" w:rsidTr="00B250AF">
        <w:trPr>
          <w:trHeight w:val="141"/>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Количество  часов</w:t>
            </w:r>
          </w:p>
        </w:tc>
      </w:tr>
      <w:tr w:rsidR="00452171" w:rsidRPr="00452171" w:rsidTr="00B250AF">
        <w:trPr>
          <w:trHeight w:val="285"/>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lastRenderedPageBreak/>
              <w:t xml:space="preserve">  1</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Книги мои друзья</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4ч</w:t>
            </w:r>
          </w:p>
        </w:tc>
      </w:tr>
      <w:tr w:rsidR="00452171" w:rsidRPr="00452171" w:rsidTr="00B250AF">
        <w:trPr>
          <w:trHeight w:val="285"/>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2</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Жизнь дана на добрые дела</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13ч</w:t>
            </w:r>
          </w:p>
        </w:tc>
      </w:tr>
      <w:tr w:rsidR="00452171" w:rsidRPr="00452171" w:rsidTr="00B250AF">
        <w:trPr>
          <w:trHeight w:val="240"/>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3</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Волшебная сказка</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12ч</w:t>
            </w:r>
          </w:p>
        </w:tc>
      </w:tr>
      <w:tr w:rsidR="00452171" w:rsidRPr="00452171" w:rsidTr="00B250AF">
        <w:trPr>
          <w:trHeight w:val="285"/>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4</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Люби все живое</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13ч</w:t>
            </w:r>
          </w:p>
        </w:tc>
      </w:tr>
      <w:tr w:rsidR="00452171" w:rsidRPr="00452171" w:rsidTr="00B250AF">
        <w:trPr>
          <w:trHeight w:val="270"/>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5</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Картины русской природы</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10ч</w:t>
            </w:r>
          </w:p>
        </w:tc>
      </w:tr>
      <w:tr w:rsidR="00452171" w:rsidRPr="00452171" w:rsidTr="00B250AF">
        <w:trPr>
          <w:trHeight w:val="261"/>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6</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9D2485" w:rsidP="0045217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00452171" w:rsidRPr="00452171">
              <w:rPr>
                <w:rFonts w:ascii="Times New Roman" w:eastAsia="Times New Roman" w:hAnsi="Times New Roman"/>
                <w:sz w:val="24"/>
                <w:szCs w:val="24"/>
                <w:lang w:eastAsia="ru-RU"/>
              </w:rPr>
              <w:t>ч</w:t>
            </w:r>
          </w:p>
        </w:tc>
      </w:tr>
      <w:tr w:rsidR="00452171" w:rsidRPr="00452171" w:rsidTr="00B250AF">
        <w:trPr>
          <w:trHeight w:val="270"/>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7</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Литературная сказка</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9D2485" w:rsidP="0045217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452171" w:rsidRPr="00452171">
              <w:rPr>
                <w:rFonts w:ascii="Times New Roman" w:eastAsia="Times New Roman" w:hAnsi="Times New Roman"/>
                <w:sz w:val="24"/>
                <w:szCs w:val="24"/>
                <w:lang w:eastAsia="ru-RU"/>
              </w:rPr>
              <w:t>ч</w:t>
            </w:r>
          </w:p>
        </w:tc>
      </w:tr>
      <w:tr w:rsidR="00452171" w:rsidRPr="00452171" w:rsidTr="00B250AF">
        <w:trPr>
          <w:trHeight w:val="240"/>
          <w:jc w:val="center"/>
        </w:trPr>
        <w:tc>
          <w:tcPr>
            <w:tcW w:w="91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8</w:t>
            </w: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Картины родной природы</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13ч</w:t>
            </w:r>
          </w:p>
        </w:tc>
      </w:tr>
      <w:tr w:rsidR="00452171" w:rsidRPr="00452171" w:rsidTr="00B250AF">
        <w:trPr>
          <w:jc w:val="center"/>
        </w:trPr>
        <w:tc>
          <w:tcPr>
            <w:tcW w:w="918" w:type="dxa"/>
            <w:tcBorders>
              <w:top w:val="single" w:sz="4" w:space="0" w:color="auto"/>
              <w:left w:val="single" w:sz="4" w:space="0" w:color="auto"/>
              <w:bottom w:val="single" w:sz="4" w:space="0" w:color="auto"/>
              <w:right w:val="single" w:sz="4" w:space="0" w:color="auto"/>
            </w:tcBorders>
          </w:tcPr>
          <w:p w:rsidR="00452171" w:rsidRPr="00452171" w:rsidRDefault="00452171" w:rsidP="00452171">
            <w:pPr>
              <w:spacing w:after="0" w:line="240" w:lineRule="auto"/>
              <w:rPr>
                <w:rFonts w:ascii="Times New Roman" w:eastAsia="Times New Roman" w:hAnsi="Times New Roman"/>
                <w:sz w:val="24"/>
                <w:szCs w:val="24"/>
                <w:lang w:eastAsia="ru-RU"/>
              </w:rPr>
            </w:pPr>
          </w:p>
        </w:tc>
        <w:tc>
          <w:tcPr>
            <w:tcW w:w="9534"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 xml:space="preserve">  Итого</w:t>
            </w:r>
          </w:p>
        </w:tc>
        <w:tc>
          <w:tcPr>
            <w:tcW w:w="2268" w:type="dxa"/>
            <w:tcBorders>
              <w:top w:val="single" w:sz="4" w:space="0" w:color="auto"/>
              <w:left w:val="single" w:sz="4" w:space="0" w:color="auto"/>
              <w:bottom w:val="single" w:sz="4" w:space="0" w:color="auto"/>
              <w:right w:val="single" w:sz="4" w:space="0" w:color="auto"/>
            </w:tcBorders>
            <w:hideMark/>
          </w:tcPr>
          <w:p w:rsidR="00452171" w:rsidRPr="00452171" w:rsidRDefault="00452171" w:rsidP="00452171">
            <w:pPr>
              <w:spacing w:after="0" w:line="240" w:lineRule="auto"/>
              <w:jc w:val="center"/>
              <w:rPr>
                <w:rFonts w:ascii="Times New Roman" w:eastAsia="Times New Roman" w:hAnsi="Times New Roman"/>
                <w:sz w:val="24"/>
                <w:szCs w:val="24"/>
                <w:lang w:eastAsia="ru-RU"/>
              </w:rPr>
            </w:pPr>
            <w:r w:rsidRPr="00452171">
              <w:rPr>
                <w:rFonts w:ascii="Times New Roman" w:eastAsia="Times New Roman" w:hAnsi="Times New Roman"/>
                <w:sz w:val="24"/>
                <w:szCs w:val="24"/>
                <w:lang w:eastAsia="ru-RU"/>
              </w:rPr>
              <w:t>102 ч</w:t>
            </w:r>
          </w:p>
        </w:tc>
      </w:tr>
    </w:tbl>
    <w:p w:rsidR="00D765C1" w:rsidRPr="00452171" w:rsidRDefault="00D765C1" w:rsidP="00D765C1">
      <w:pPr>
        <w:spacing w:after="0" w:line="240" w:lineRule="auto"/>
        <w:ind w:left="720"/>
        <w:contextualSpacing/>
        <w:jc w:val="center"/>
        <w:rPr>
          <w:rFonts w:ascii="Times New Roman" w:eastAsia="Times New Roman" w:hAnsi="Times New Roman"/>
          <w:b/>
          <w:i/>
          <w:sz w:val="24"/>
          <w:szCs w:val="24"/>
          <w:lang w:eastAsia="ru-RU"/>
        </w:rPr>
      </w:pPr>
      <w:r>
        <w:rPr>
          <w:rFonts w:ascii="Times New Roman" w:eastAsia="Times New Roman" w:hAnsi="Times New Roman"/>
          <w:b/>
          <w:sz w:val="24"/>
          <w:szCs w:val="24"/>
          <w:lang w:eastAsia="ru-RU"/>
        </w:rPr>
        <w:t>4</w:t>
      </w:r>
      <w:r w:rsidRPr="00452171">
        <w:rPr>
          <w:rFonts w:ascii="Times New Roman" w:eastAsia="Times New Roman" w:hAnsi="Times New Roman"/>
          <w:b/>
          <w:sz w:val="24"/>
          <w:szCs w:val="24"/>
          <w:lang w:eastAsia="ru-RU"/>
        </w:rPr>
        <w:t xml:space="preserve"> класс</w:t>
      </w:r>
    </w:p>
    <w:p w:rsidR="00D765C1" w:rsidRPr="00452171" w:rsidRDefault="00D765C1" w:rsidP="00D765C1">
      <w:pPr>
        <w:spacing w:after="0" w:line="240" w:lineRule="auto"/>
        <w:ind w:left="720"/>
        <w:jc w:val="both"/>
        <w:rPr>
          <w:rFonts w:ascii="Times New Roman" w:eastAsia="Times New Roman" w:hAnsi="Times New Roman"/>
          <w:sz w:val="24"/>
          <w:szCs w:val="24"/>
          <w:lang w:eastAsia="ru-RU"/>
        </w:rPr>
      </w:pPr>
    </w:p>
    <w:tbl>
      <w:tblPr>
        <w:tblW w:w="0" w:type="auto"/>
        <w:jc w:val="center"/>
        <w:tblInd w:w="-4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
        <w:gridCol w:w="9534"/>
        <w:gridCol w:w="2268"/>
      </w:tblGrid>
      <w:tr w:rsidR="00D765C1" w:rsidRPr="00452171" w:rsidTr="00B67DDA">
        <w:trPr>
          <w:trHeight w:val="141"/>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jc w:val="center"/>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Количество  часов</w:t>
            </w:r>
          </w:p>
        </w:tc>
      </w:tr>
      <w:tr w:rsidR="00D765C1" w:rsidRPr="00452171" w:rsidTr="00BF0413">
        <w:trPr>
          <w:trHeight w:val="298"/>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1</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D765C1">
            <w:pPr>
              <w:spacing w:after="0" w:line="240" w:lineRule="auto"/>
              <w:rPr>
                <w:rFonts w:ascii="Times New Roman" w:eastAsia="Times New Roman" w:hAnsi="Times New Roman"/>
                <w:sz w:val="24"/>
                <w:szCs w:val="24"/>
                <w:lang w:eastAsia="ru-RU"/>
              </w:rPr>
            </w:pPr>
            <w:r w:rsidRPr="00BF0413">
              <w:rPr>
                <w:rFonts w:ascii="Times New Roman" w:hAnsi="Times New Roman"/>
                <w:sz w:val="24"/>
                <w:szCs w:val="24"/>
              </w:rPr>
              <w:t xml:space="preserve">Книга в мировой культуре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5670A" w:rsidP="00B67DD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00D765C1" w:rsidRPr="00BF0413">
              <w:rPr>
                <w:rFonts w:ascii="Times New Roman" w:eastAsia="Times New Roman" w:hAnsi="Times New Roman"/>
                <w:sz w:val="24"/>
                <w:szCs w:val="24"/>
                <w:lang w:eastAsia="ru-RU"/>
              </w:rPr>
              <w:t>ч</w:t>
            </w:r>
          </w:p>
        </w:tc>
      </w:tr>
      <w:tr w:rsidR="00D765C1" w:rsidRPr="00452171" w:rsidTr="00BF0413">
        <w:trPr>
          <w:trHeight w:val="260"/>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2</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hAnsi="Times New Roman"/>
                <w:sz w:val="24"/>
                <w:szCs w:val="24"/>
              </w:rPr>
              <w:t xml:space="preserve">Истоки литературного творчества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5670A" w:rsidP="00B67DD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w:t>
            </w:r>
            <w:r w:rsidR="00D765C1" w:rsidRPr="00BF0413">
              <w:rPr>
                <w:rFonts w:ascii="Times New Roman" w:eastAsia="Times New Roman" w:hAnsi="Times New Roman"/>
                <w:sz w:val="24"/>
                <w:szCs w:val="24"/>
                <w:lang w:eastAsia="ru-RU"/>
              </w:rPr>
              <w:t>ч</w:t>
            </w:r>
          </w:p>
        </w:tc>
      </w:tr>
      <w:tr w:rsidR="00D765C1" w:rsidRPr="00452171" w:rsidTr="00BF0413">
        <w:trPr>
          <w:trHeight w:val="122"/>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3</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D765C1">
            <w:pPr>
              <w:rPr>
                <w:rFonts w:ascii="Times New Roman" w:hAnsi="Times New Roman"/>
                <w:color w:val="000000"/>
                <w:sz w:val="24"/>
                <w:szCs w:val="24"/>
              </w:rPr>
            </w:pPr>
            <w:r w:rsidRPr="00BF0413">
              <w:rPr>
                <w:rFonts w:ascii="Times New Roman" w:hAnsi="Times New Roman"/>
                <w:bCs/>
                <w:color w:val="000000"/>
                <w:sz w:val="24"/>
                <w:szCs w:val="24"/>
              </w:rPr>
              <w:t xml:space="preserve">О Родине, о подвигах, о славе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5670A" w:rsidP="00D765C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w:t>
            </w:r>
            <w:r w:rsidR="00D765C1" w:rsidRPr="00BF0413">
              <w:rPr>
                <w:rFonts w:ascii="Times New Roman" w:eastAsia="Times New Roman" w:hAnsi="Times New Roman"/>
                <w:sz w:val="24"/>
                <w:szCs w:val="24"/>
                <w:lang w:eastAsia="ru-RU"/>
              </w:rPr>
              <w:t>ч</w:t>
            </w:r>
          </w:p>
        </w:tc>
      </w:tr>
      <w:tr w:rsidR="00D765C1" w:rsidRPr="00452171" w:rsidTr="00BF0413">
        <w:trPr>
          <w:trHeight w:val="299"/>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4</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D765C1">
            <w:pPr>
              <w:rPr>
                <w:rFonts w:ascii="Times New Roman" w:hAnsi="Times New Roman"/>
                <w:color w:val="000000"/>
                <w:sz w:val="24"/>
                <w:szCs w:val="24"/>
              </w:rPr>
            </w:pPr>
            <w:r w:rsidRPr="00BF0413">
              <w:rPr>
                <w:rFonts w:ascii="Times New Roman" w:hAnsi="Times New Roman"/>
                <w:bCs/>
                <w:color w:val="000000"/>
                <w:sz w:val="24"/>
                <w:szCs w:val="24"/>
              </w:rPr>
              <w:t xml:space="preserve">Жить по совести, любя друг друга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EB0FC6" w:rsidP="00B67DD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D765C1" w:rsidRPr="00BF0413">
              <w:rPr>
                <w:rFonts w:ascii="Times New Roman" w:eastAsia="Times New Roman" w:hAnsi="Times New Roman"/>
                <w:sz w:val="24"/>
                <w:szCs w:val="24"/>
                <w:lang w:eastAsia="ru-RU"/>
              </w:rPr>
              <w:t>ч</w:t>
            </w:r>
          </w:p>
        </w:tc>
      </w:tr>
      <w:tr w:rsidR="00D765C1" w:rsidRPr="00452171" w:rsidTr="00BF0413">
        <w:trPr>
          <w:trHeight w:val="208"/>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5</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67DDA">
            <w:pPr>
              <w:spacing w:after="0" w:line="240" w:lineRule="auto"/>
              <w:rPr>
                <w:rFonts w:ascii="Times New Roman" w:eastAsia="Times New Roman" w:hAnsi="Times New Roman"/>
                <w:sz w:val="24"/>
                <w:szCs w:val="24"/>
                <w:lang w:eastAsia="ru-RU"/>
              </w:rPr>
            </w:pPr>
            <w:r w:rsidRPr="00BF0413">
              <w:rPr>
                <w:rFonts w:ascii="Times New Roman" w:hAnsi="Times New Roman"/>
                <w:bCs/>
                <w:color w:val="000000"/>
                <w:sz w:val="24"/>
                <w:szCs w:val="24"/>
              </w:rPr>
              <w:t xml:space="preserve">Литературная сказка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5670A" w:rsidP="00B67DD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sidR="00BF0413" w:rsidRPr="00BF0413">
              <w:rPr>
                <w:rFonts w:ascii="Times New Roman" w:eastAsia="Times New Roman" w:hAnsi="Times New Roman"/>
                <w:sz w:val="24"/>
                <w:szCs w:val="24"/>
                <w:lang w:eastAsia="ru-RU"/>
              </w:rPr>
              <w:t>ч</w:t>
            </w:r>
          </w:p>
        </w:tc>
      </w:tr>
      <w:tr w:rsidR="00D765C1" w:rsidRPr="00452171" w:rsidTr="00BF0413">
        <w:trPr>
          <w:trHeight w:val="197"/>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6</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F0413">
            <w:pPr>
              <w:rPr>
                <w:rFonts w:ascii="Times New Roman" w:hAnsi="Times New Roman"/>
                <w:color w:val="000000"/>
                <w:sz w:val="24"/>
                <w:szCs w:val="24"/>
              </w:rPr>
            </w:pPr>
            <w:r w:rsidRPr="00BF0413">
              <w:rPr>
                <w:rFonts w:ascii="Times New Roman" w:hAnsi="Times New Roman"/>
                <w:bCs/>
                <w:color w:val="000000"/>
                <w:sz w:val="24"/>
                <w:szCs w:val="24"/>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5670A" w:rsidP="00B67DD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 ч</w:t>
            </w:r>
          </w:p>
        </w:tc>
      </w:tr>
      <w:tr w:rsidR="00D765C1" w:rsidRPr="00452171" w:rsidTr="00BF0413">
        <w:trPr>
          <w:trHeight w:val="266"/>
          <w:jc w:val="center"/>
        </w:trPr>
        <w:tc>
          <w:tcPr>
            <w:tcW w:w="918"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7</w:t>
            </w: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BF0413" w:rsidP="00B67DDA">
            <w:pPr>
              <w:spacing w:after="0" w:line="240" w:lineRule="auto"/>
              <w:rPr>
                <w:rFonts w:ascii="Times New Roman" w:eastAsia="Times New Roman" w:hAnsi="Times New Roman"/>
                <w:sz w:val="24"/>
                <w:szCs w:val="24"/>
                <w:lang w:eastAsia="ru-RU"/>
              </w:rPr>
            </w:pPr>
            <w:r w:rsidRPr="00BF0413">
              <w:rPr>
                <w:rFonts w:ascii="Times New Roman" w:hAnsi="Times New Roman"/>
                <w:color w:val="000000"/>
                <w:sz w:val="24"/>
                <w:szCs w:val="24"/>
              </w:rPr>
              <w:t>Лите</w:t>
            </w:r>
            <w:r w:rsidR="00D1003F">
              <w:rPr>
                <w:rFonts w:ascii="Times New Roman" w:hAnsi="Times New Roman"/>
                <w:color w:val="000000"/>
                <w:sz w:val="24"/>
                <w:szCs w:val="24"/>
              </w:rPr>
              <w:t xml:space="preserve">ратура как искусство слова </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D5670A" w:rsidP="00B67DD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 ч</w:t>
            </w:r>
          </w:p>
        </w:tc>
      </w:tr>
      <w:tr w:rsidR="00D765C1" w:rsidRPr="00452171" w:rsidTr="00BF0413">
        <w:trPr>
          <w:trHeight w:val="174"/>
          <w:jc w:val="center"/>
        </w:trPr>
        <w:tc>
          <w:tcPr>
            <w:tcW w:w="918" w:type="dxa"/>
            <w:tcBorders>
              <w:top w:val="single" w:sz="4" w:space="0" w:color="auto"/>
              <w:left w:val="single" w:sz="4" w:space="0" w:color="auto"/>
              <w:bottom w:val="single" w:sz="4" w:space="0" w:color="auto"/>
              <w:right w:val="single" w:sz="4" w:space="0" w:color="auto"/>
            </w:tcBorders>
          </w:tcPr>
          <w:p w:rsidR="00D765C1" w:rsidRPr="00BF0413" w:rsidRDefault="00D765C1" w:rsidP="00B67DDA">
            <w:pPr>
              <w:spacing w:after="0" w:line="240" w:lineRule="auto"/>
              <w:rPr>
                <w:rFonts w:ascii="Times New Roman" w:eastAsia="Times New Roman" w:hAnsi="Times New Roman"/>
                <w:sz w:val="24"/>
                <w:szCs w:val="24"/>
                <w:lang w:eastAsia="ru-RU"/>
              </w:rPr>
            </w:pPr>
          </w:p>
        </w:tc>
        <w:tc>
          <w:tcPr>
            <w:tcW w:w="9534" w:type="dxa"/>
            <w:tcBorders>
              <w:top w:val="single" w:sz="4" w:space="0" w:color="auto"/>
              <w:left w:val="single" w:sz="4" w:space="0" w:color="auto"/>
              <w:bottom w:val="single" w:sz="4" w:space="0" w:color="auto"/>
              <w:right w:val="single" w:sz="4" w:space="0" w:color="auto"/>
            </w:tcBorders>
            <w:hideMark/>
          </w:tcPr>
          <w:p w:rsidR="00D765C1" w:rsidRPr="00BF0413" w:rsidRDefault="00D765C1" w:rsidP="00B67DDA">
            <w:pPr>
              <w:spacing w:after="0" w:line="240" w:lineRule="auto"/>
              <w:rPr>
                <w:rFonts w:ascii="Times New Roman" w:eastAsia="Times New Roman" w:hAnsi="Times New Roman"/>
                <w:sz w:val="24"/>
                <w:szCs w:val="24"/>
                <w:lang w:eastAsia="ru-RU"/>
              </w:rPr>
            </w:pPr>
            <w:r w:rsidRPr="00BF0413">
              <w:rPr>
                <w:rFonts w:ascii="Times New Roman" w:eastAsia="Times New Roman" w:hAnsi="Times New Roman"/>
                <w:sz w:val="24"/>
                <w:szCs w:val="24"/>
                <w:lang w:eastAsia="ru-RU"/>
              </w:rPr>
              <w:t xml:space="preserve">  Итого</w:t>
            </w:r>
          </w:p>
        </w:tc>
        <w:tc>
          <w:tcPr>
            <w:tcW w:w="2268" w:type="dxa"/>
            <w:tcBorders>
              <w:top w:val="single" w:sz="4" w:space="0" w:color="auto"/>
              <w:left w:val="single" w:sz="4" w:space="0" w:color="auto"/>
              <w:bottom w:val="single" w:sz="4" w:space="0" w:color="auto"/>
              <w:right w:val="single" w:sz="4" w:space="0" w:color="auto"/>
            </w:tcBorders>
            <w:hideMark/>
          </w:tcPr>
          <w:p w:rsidR="00D765C1" w:rsidRPr="00BF0413" w:rsidRDefault="00EB0FC6" w:rsidP="00B67DD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68 </w:t>
            </w:r>
            <w:r w:rsidR="00BF0413" w:rsidRPr="00BF0413">
              <w:rPr>
                <w:rFonts w:ascii="Times New Roman" w:eastAsia="Times New Roman" w:hAnsi="Times New Roman"/>
                <w:sz w:val="24"/>
                <w:szCs w:val="24"/>
                <w:lang w:eastAsia="ru-RU"/>
              </w:rPr>
              <w:t>ч</w:t>
            </w:r>
          </w:p>
        </w:tc>
      </w:tr>
    </w:tbl>
    <w:p w:rsidR="00452171" w:rsidRPr="00452171" w:rsidRDefault="00452171" w:rsidP="00452171">
      <w:pPr>
        <w:spacing w:before="120" w:after="120" w:line="240" w:lineRule="auto"/>
        <w:rPr>
          <w:rFonts w:ascii="Times New Roman" w:eastAsia="Times New Roman" w:hAnsi="Times New Roman"/>
          <w:color w:val="000000"/>
          <w:sz w:val="24"/>
          <w:szCs w:val="24"/>
          <w:lang w:eastAsia="ru-RU"/>
        </w:rPr>
      </w:pPr>
    </w:p>
    <w:p w:rsidR="00D37FED" w:rsidRPr="0005250D" w:rsidRDefault="00D37FED" w:rsidP="0005250D">
      <w:pPr>
        <w:spacing w:after="0" w:line="240" w:lineRule="auto"/>
        <w:jc w:val="both"/>
        <w:rPr>
          <w:rFonts w:ascii="Times New Roman" w:hAnsi="Times New Roman"/>
          <w:sz w:val="24"/>
          <w:szCs w:val="24"/>
        </w:rPr>
      </w:pPr>
    </w:p>
    <w:sectPr w:rsidR="00D37FED" w:rsidRPr="0005250D" w:rsidSect="0096193E">
      <w:footerReference w:type="default" r:id="rId6"/>
      <w:pgSz w:w="16838" w:h="11906" w:orient="landscape"/>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C86" w:rsidRDefault="00E25C86" w:rsidP="006C3045">
      <w:pPr>
        <w:spacing w:after="0" w:line="240" w:lineRule="auto"/>
      </w:pPr>
      <w:r>
        <w:separator/>
      </w:r>
    </w:p>
  </w:endnote>
  <w:endnote w:type="continuationSeparator" w:id="1">
    <w:p w:rsidR="00E25C86" w:rsidRDefault="00E25C86" w:rsidP="006C3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258327"/>
      <w:docPartObj>
        <w:docPartGallery w:val="Page Numbers (Bottom of Page)"/>
        <w:docPartUnique/>
      </w:docPartObj>
    </w:sdtPr>
    <w:sdtContent>
      <w:p w:rsidR="006C3045" w:rsidRDefault="003048A4">
        <w:pPr>
          <w:pStyle w:val="a7"/>
          <w:jc w:val="center"/>
        </w:pPr>
        <w:r>
          <w:fldChar w:fldCharType="begin"/>
        </w:r>
        <w:r w:rsidR="006C3045">
          <w:instrText>PAGE   \* MERGEFORMAT</w:instrText>
        </w:r>
        <w:r>
          <w:fldChar w:fldCharType="separate"/>
        </w:r>
        <w:r w:rsidR="0096193E">
          <w:rPr>
            <w:noProof/>
          </w:rPr>
          <w:t>9</w:t>
        </w:r>
        <w:r>
          <w:fldChar w:fldCharType="end"/>
        </w:r>
      </w:p>
    </w:sdtContent>
  </w:sdt>
  <w:p w:rsidR="006C3045" w:rsidRDefault="006C304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C86" w:rsidRDefault="00E25C86" w:rsidP="006C3045">
      <w:pPr>
        <w:spacing w:after="0" w:line="240" w:lineRule="auto"/>
      </w:pPr>
      <w:r>
        <w:separator/>
      </w:r>
    </w:p>
  </w:footnote>
  <w:footnote w:type="continuationSeparator" w:id="1">
    <w:p w:rsidR="00E25C86" w:rsidRDefault="00E25C86" w:rsidP="006C30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F6B46"/>
    <w:rsid w:val="0005250D"/>
    <w:rsid w:val="0009635A"/>
    <w:rsid w:val="000D609C"/>
    <w:rsid w:val="00147867"/>
    <w:rsid w:val="00161567"/>
    <w:rsid w:val="00247F18"/>
    <w:rsid w:val="002B4670"/>
    <w:rsid w:val="003048A4"/>
    <w:rsid w:val="003A0C33"/>
    <w:rsid w:val="00452171"/>
    <w:rsid w:val="00545646"/>
    <w:rsid w:val="00573EBC"/>
    <w:rsid w:val="005A42E7"/>
    <w:rsid w:val="006C3045"/>
    <w:rsid w:val="00735203"/>
    <w:rsid w:val="00763B25"/>
    <w:rsid w:val="007F6B46"/>
    <w:rsid w:val="00830C15"/>
    <w:rsid w:val="00842D10"/>
    <w:rsid w:val="00866F89"/>
    <w:rsid w:val="008B0872"/>
    <w:rsid w:val="0096193E"/>
    <w:rsid w:val="009B7000"/>
    <w:rsid w:val="009D2485"/>
    <w:rsid w:val="00A77D11"/>
    <w:rsid w:val="00A967AA"/>
    <w:rsid w:val="00B250AF"/>
    <w:rsid w:val="00BF0413"/>
    <w:rsid w:val="00BF7C63"/>
    <w:rsid w:val="00C50AEA"/>
    <w:rsid w:val="00D1003F"/>
    <w:rsid w:val="00D37FED"/>
    <w:rsid w:val="00D41AB8"/>
    <w:rsid w:val="00D5670A"/>
    <w:rsid w:val="00D765C1"/>
    <w:rsid w:val="00DA33AD"/>
    <w:rsid w:val="00E25C86"/>
    <w:rsid w:val="00E57942"/>
    <w:rsid w:val="00EB0FC6"/>
    <w:rsid w:val="00FA71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5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0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045"/>
    <w:rPr>
      <w:rFonts w:ascii="Tahoma" w:eastAsia="Calibri" w:hAnsi="Tahoma" w:cs="Tahoma"/>
      <w:sz w:val="16"/>
      <w:szCs w:val="16"/>
    </w:rPr>
  </w:style>
  <w:style w:type="paragraph" w:styleId="a5">
    <w:name w:val="header"/>
    <w:basedOn w:val="a"/>
    <w:link w:val="a6"/>
    <w:uiPriority w:val="99"/>
    <w:unhideWhenUsed/>
    <w:rsid w:val="006C30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3045"/>
    <w:rPr>
      <w:rFonts w:ascii="Calibri" w:eastAsia="Calibri" w:hAnsi="Calibri" w:cs="Times New Roman"/>
    </w:rPr>
  </w:style>
  <w:style w:type="paragraph" w:styleId="a7">
    <w:name w:val="footer"/>
    <w:basedOn w:val="a"/>
    <w:link w:val="a8"/>
    <w:uiPriority w:val="99"/>
    <w:unhideWhenUsed/>
    <w:rsid w:val="006C30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3045"/>
    <w:rPr>
      <w:rFonts w:ascii="Calibri" w:eastAsia="Calibri" w:hAnsi="Calibri" w:cs="Times New Roman"/>
    </w:rPr>
  </w:style>
  <w:style w:type="table" w:styleId="a9">
    <w:name w:val="Table Grid"/>
    <w:basedOn w:val="a1"/>
    <w:uiPriority w:val="59"/>
    <w:rsid w:val="00A96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5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0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045"/>
    <w:rPr>
      <w:rFonts w:ascii="Tahoma" w:eastAsia="Calibri" w:hAnsi="Tahoma" w:cs="Tahoma"/>
      <w:sz w:val="16"/>
      <w:szCs w:val="16"/>
    </w:rPr>
  </w:style>
  <w:style w:type="paragraph" w:styleId="a5">
    <w:name w:val="header"/>
    <w:basedOn w:val="a"/>
    <w:link w:val="a6"/>
    <w:uiPriority w:val="99"/>
    <w:unhideWhenUsed/>
    <w:rsid w:val="006C30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3045"/>
    <w:rPr>
      <w:rFonts w:ascii="Calibri" w:eastAsia="Calibri" w:hAnsi="Calibri" w:cs="Times New Roman"/>
    </w:rPr>
  </w:style>
  <w:style w:type="paragraph" w:styleId="a7">
    <w:name w:val="footer"/>
    <w:basedOn w:val="a"/>
    <w:link w:val="a8"/>
    <w:uiPriority w:val="99"/>
    <w:unhideWhenUsed/>
    <w:rsid w:val="006C30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3045"/>
    <w:rPr>
      <w:rFonts w:ascii="Calibri" w:eastAsia="Calibri" w:hAnsi="Calibri" w:cs="Times New Roman"/>
    </w:rPr>
  </w:style>
  <w:style w:type="table" w:styleId="a9">
    <w:name w:val="Table Grid"/>
    <w:basedOn w:val="a1"/>
    <w:uiPriority w:val="59"/>
    <w:rsid w:val="00A96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85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9</Pages>
  <Words>3182</Words>
  <Characters>18141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cp:lastModifiedBy>
  <cp:revision>17</cp:revision>
  <cp:lastPrinted>2019-09-30T15:41:00Z</cp:lastPrinted>
  <dcterms:created xsi:type="dcterms:W3CDTF">2019-03-31T06:32:00Z</dcterms:created>
  <dcterms:modified xsi:type="dcterms:W3CDTF">2020-10-20T07:47:00Z</dcterms:modified>
</cp:coreProperties>
</file>